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4" w:type="dxa"/>
        <w:tblInd w:w="-5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0B172B" w:rsidRPr="00F21DF4" w14:paraId="7115DFEB" w14:textId="77777777" w:rsidTr="000B172B">
        <w:trPr>
          <w:trHeight w:val="532"/>
        </w:trPr>
        <w:tc>
          <w:tcPr>
            <w:tcW w:w="9934" w:type="dxa"/>
            <w:vAlign w:val="center"/>
          </w:tcPr>
          <w:p w14:paraId="4B3CA86B" w14:textId="27525C3D" w:rsidR="000B172B" w:rsidRPr="00F21DF4" w:rsidRDefault="00981104" w:rsidP="00AC3699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Joshua A. Metzl</w:t>
            </w:r>
            <w:r w:rsidR="000B172B" w:rsidRPr="00F21DF4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 xml:space="preserve"> MD</w:t>
            </w:r>
          </w:p>
        </w:tc>
      </w:tr>
    </w:tbl>
    <w:p w14:paraId="0E34891B" w14:textId="77777777" w:rsidR="000B172B" w:rsidRPr="00F21DF4" w:rsidRDefault="000B172B" w:rsidP="00A552DB">
      <w:pPr>
        <w:autoSpaceDE w:val="0"/>
        <w:autoSpaceDN w:val="0"/>
        <w:adjustRightInd w:val="0"/>
        <w:jc w:val="center"/>
        <w:rPr>
          <w:rFonts w:ascii="Calibri" w:hAnsi="Calibri" w:cs="Calibri"/>
          <w:color w:val="404040" w:themeColor="text1" w:themeTint="BF"/>
        </w:rPr>
      </w:pPr>
    </w:p>
    <w:p w14:paraId="2C17F95F" w14:textId="5790D269" w:rsidR="00A552DB" w:rsidRPr="00F21DF4" w:rsidRDefault="00D16197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404040" w:themeColor="text1" w:themeTint="BF"/>
        </w:rPr>
      </w:pPr>
      <w:r>
        <w:rPr>
          <w:rFonts w:ascii="Bookman Old Style" w:hAnsi="Bookman Old Style" w:cs="Calibri"/>
          <w:color w:val="404040" w:themeColor="text1" w:themeTint="BF"/>
        </w:rPr>
        <w:t>UCHealth Steadman Hawkins Clinic Denver</w:t>
      </w:r>
    </w:p>
    <w:p w14:paraId="2EC6692F" w14:textId="11067E23" w:rsidR="00A552DB" w:rsidRPr="00F21DF4" w:rsidRDefault="00D16197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404040" w:themeColor="text1" w:themeTint="BF"/>
        </w:rPr>
      </w:pPr>
      <w:r>
        <w:rPr>
          <w:rFonts w:ascii="Bookman Old Style" w:hAnsi="Bookman Old Style" w:cs="Calibri"/>
          <w:color w:val="404040" w:themeColor="text1" w:themeTint="BF"/>
        </w:rPr>
        <w:t>175 Inverness Dr W</w:t>
      </w:r>
      <w:r w:rsidR="00D340C6">
        <w:rPr>
          <w:rFonts w:ascii="Bookman Old Style" w:hAnsi="Bookman Old Style" w:cs="Calibri"/>
          <w:color w:val="404040" w:themeColor="text1" w:themeTint="BF"/>
        </w:rPr>
        <w:t xml:space="preserve"> </w:t>
      </w:r>
    </w:p>
    <w:p w14:paraId="0CBE0858" w14:textId="495B82F3" w:rsidR="00A552DB" w:rsidRPr="00F21DF4" w:rsidRDefault="00D16197" w:rsidP="00A552DB">
      <w:pPr>
        <w:autoSpaceDE w:val="0"/>
        <w:autoSpaceDN w:val="0"/>
        <w:adjustRightInd w:val="0"/>
        <w:jc w:val="center"/>
        <w:rPr>
          <w:rFonts w:ascii="Bookman Old Style" w:hAnsi="Bookman Old Style" w:cs="Calibri"/>
          <w:color w:val="404040" w:themeColor="text1" w:themeTint="BF"/>
        </w:rPr>
      </w:pPr>
      <w:r>
        <w:rPr>
          <w:rFonts w:ascii="Bookman Old Style" w:hAnsi="Bookman Old Style" w:cs="Calibri"/>
          <w:color w:val="404040" w:themeColor="text1" w:themeTint="BF"/>
        </w:rPr>
        <w:t>Englewood, CO 80112</w:t>
      </w:r>
    </w:p>
    <w:p w14:paraId="6DD0D033" w14:textId="43EB08A3" w:rsidR="00A552DB" w:rsidRDefault="00A552DB">
      <w:pPr>
        <w:rPr>
          <w:rFonts w:ascii="Bookman Old Style" w:hAnsi="Bookman Old Style" w:cs="Calibri"/>
          <w:color w:val="404040" w:themeColor="text1" w:themeTint="BF"/>
        </w:rPr>
      </w:pPr>
    </w:p>
    <w:p w14:paraId="2AB735E0" w14:textId="77777777" w:rsidR="00755B4D" w:rsidRPr="00F21DF4" w:rsidRDefault="00755B4D">
      <w:pPr>
        <w:rPr>
          <w:b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552DB" w:rsidRPr="00F21DF4" w14:paraId="2701059B" w14:textId="77777777" w:rsidTr="001119EA">
        <w:tc>
          <w:tcPr>
            <w:tcW w:w="10070" w:type="dxa"/>
          </w:tcPr>
          <w:p w14:paraId="122816D8" w14:textId="611B88D2" w:rsidR="00A552DB" w:rsidRPr="00F21DF4" w:rsidRDefault="00A552DB">
            <w:pPr>
              <w:rPr>
                <w:rFonts w:asciiTheme="minorHAnsi" w:hAnsiTheme="minorHAnsi"/>
                <w:b/>
                <w:caps/>
                <w:color w:val="404040" w:themeColor="text1" w:themeTint="BF"/>
              </w:rPr>
            </w:pPr>
            <w:r w:rsidRPr="00755B4D">
              <w:rPr>
                <w:rFonts w:asciiTheme="minorHAnsi" w:hAnsiTheme="minorHAnsi"/>
                <w:b/>
                <w:caps/>
                <w:color w:val="404040" w:themeColor="text1" w:themeTint="BF"/>
              </w:rPr>
              <w:t>Academic History</w:t>
            </w:r>
            <w:r w:rsidR="008D4933" w:rsidRPr="00755B4D">
              <w:rPr>
                <w:rFonts w:asciiTheme="minorHAnsi" w:hAnsiTheme="minorHAnsi"/>
                <w:b/>
                <w:color w:val="404040" w:themeColor="text1" w:themeTint="BF"/>
              </w:rPr>
              <w:t xml:space="preserve"> </w:t>
            </w:r>
          </w:p>
        </w:tc>
      </w:tr>
    </w:tbl>
    <w:p w14:paraId="37E9B9E4" w14:textId="306A01B8" w:rsidR="00183091" w:rsidRPr="00F21DF4" w:rsidRDefault="00183091">
      <w:pPr>
        <w:rPr>
          <w:rFonts w:asciiTheme="minorHAnsi" w:hAnsiTheme="minorHAnsi"/>
          <w:b/>
          <w:color w:val="404040" w:themeColor="text1" w:themeTint="BF"/>
        </w:rPr>
      </w:pPr>
    </w:p>
    <w:p w14:paraId="6FA83546" w14:textId="0F86EC33" w:rsidR="00623D34" w:rsidRPr="00F21DF4" w:rsidRDefault="00623D34">
      <w:pPr>
        <w:rPr>
          <w:rFonts w:asciiTheme="minorHAnsi" w:hAnsiTheme="minorHAnsi"/>
          <w:b/>
          <w:caps/>
          <w:color w:val="404040" w:themeColor="text1" w:themeTint="BF"/>
        </w:rPr>
      </w:pPr>
      <w:r w:rsidRPr="00F21DF4">
        <w:rPr>
          <w:rFonts w:asciiTheme="minorHAnsi" w:hAnsiTheme="minorHAnsi"/>
          <w:b/>
          <w:caps/>
          <w:color w:val="404040" w:themeColor="text1" w:themeTint="BF"/>
        </w:rPr>
        <w:t>Colleges and universities attended, degrees received, dates</w:t>
      </w:r>
    </w:p>
    <w:p w14:paraId="2310BF62" w14:textId="77777777" w:rsidR="00623D34" w:rsidRPr="00F21DF4" w:rsidRDefault="00623D34">
      <w:pPr>
        <w:rPr>
          <w:rFonts w:asciiTheme="minorHAnsi" w:hAnsiTheme="minorHAnsi"/>
          <w:color w:val="404040" w:themeColor="text1" w:themeTint="BF"/>
        </w:rPr>
      </w:pPr>
    </w:p>
    <w:p w14:paraId="548ADD4E" w14:textId="7887D288" w:rsidR="00623D34" w:rsidRPr="00F21DF4" w:rsidRDefault="00755B4D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1997-2001</w:t>
      </w:r>
      <w:r w:rsidR="00623D34" w:rsidRPr="00F21DF4">
        <w:rPr>
          <w:rFonts w:asciiTheme="minorHAnsi" w:hAnsiTheme="minorHAnsi"/>
          <w:color w:val="404040" w:themeColor="text1" w:themeTint="BF"/>
        </w:rPr>
        <w:tab/>
      </w:r>
      <w:r w:rsidR="00623D34" w:rsidRPr="00F21DF4">
        <w:rPr>
          <w:rFonts w:asciiTheme="minorHAnsi" w:hAnsiTheme="minorHAnsi"/>
          <w:color w:val="404040" w:themeColor="text1" w:themeTint="BF"/>
        </w:rPr>
        <w:tab/>
      </w:r>
      <w:r w:rsidR="00623D34" w:rsidRPr="00F21DF4"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>University of Pennsylvania</w:t>
      </w:r>
    </w:p>
    <w:p w14:paraId="613710AE" w14:textId="0BA5B9D8" w:rsidR="00623D34" w:rsidRPr="00755B4D" w:rsidRDefault="00623D34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="00755B4D">
        <w:rPr>
          <w:rFonts w:asciiTheme="minorHAnsi" w:hAnsiTheme="minorHAnsi"/>
          <w:color w:val="404040" w:themeColor="text1" w:themeTint="BF"/>
        </w:rPr>
        <w:t>Bachelor of Arts in English</w:t>
      </w:r>
    </w:p>
    <w:p w14:paraId="1887D8ED" w14:textId="77777777" w:rsidR="00623D34" w:rsidRPr="00F21DF4" w:rsidRDefault="00623D34">
      <w:pPr>
        <w:rPr>
          <w:rFonts w:asciiTheme="minorHAnsi" w:hAnsiTheme="minorHAnsi"/>
          <w:color w:val="404040" w:themeColor="text1" w:themeTint="BF"/>
        </w:rPr>
      </w:pPr>
    </w:p>
    <w:p w14:paraId="2E99BD49" w14:textId="4D5F2DD4" w:rsidR="00623D34" w:rsidRPr="00F21DF4" w:rsidRDefault="00755B4D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2002-2006</w:t>
      </w:r>
      <w:r w:rsidR="00384C03" w:rsidRPr="00F21DF4">
        <w:rPr>
          <w:rFonts w:asciiTheme="minorHAnsi" w:hAnsiTheme="minorHAnsi"/>
          <w:color w:val="404040" w:themeColor="text1" w:themeTint="BF"/>
        </w:rPr>
        <w:tab/>
      </w:r>
      <w:r w:rsidR="00384C03" w:rsidRPr="00F21DF4">
        <w:rPr>
          <w:rFonts w:asciiTheme="minorHAnsi" w:hAnsiTheme="minorHAnsi"/>
          <w:color w:val="404040" w:themeColor="text1" w:themeTint="BF"/>
        </w:rPr>
        <w:tab/>
      </w:r>
      <w:r w:rsidR="00384C03" w:rsidRPr="00F21DF4"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>University of Missouri School of Medicine</w:t>
      </w:r>
    </w:p>
    <w:p w14:paraId="5AFF7468" w14:textId="227681B1" w:rsidR="00384C03" w:rsidRPr="00F21DF4" w:rsidRDefault="00384C03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  <w:t>Doctor of Medicine</w:t>
      </w:r>
    </w:p>
    <w:p w14:paraId="1521A049" w14:textId="35EDFD9C" w:rsidR="00384C03" w:rsidRPr="00F21DF4" w:rsidRDefault="00384C03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="00755B4D">
        <w:rPr>
          <w:rFonts w:asciiTheme="minorHAnsi" w:hAnsiTheme="minorHAnsi"/>
          <w:i/>
          <w:color w:val="404040" w:themeColor="text1" w:themeTint="BF"/>
        </w:rPr>
        <w:t>Cum Laude</w:t>
      </w:r>
    </w:p>
    <w:p w14:paraId="460ED694" w14:textId="77777777" w:rsidR="00384C03" w:rsidRPr="00F21DF4" w:rsidRDefault="00384C03">
      <w:pPr>
        <w:rPr>
          <w:rFonts w:asciiTheme="minorHAnsi" w:hAnsiTheme="minorHAnsi"/>
          <w:b/>
          <w:color w:val="404040" w:themeColor="text1" w:themeTint="BF"/>
        </w:rPr>
      </w:pPr>
    </w:p>
    <w:p w14:paraId="20EB0A13" w14:textId="5804C4CD" w:rsidR="008B20A1" w:rsidRPr="00F21DF4" w:rsidRDefault="008D4933" w:rsidP="008B20A1">
      <w:pPr>
        <w:rPr>
          <w:rFonts w:asciiTheme="minorHAnsi" w:hAnsiTheme="minorHAnsi"/>
          <w:b/>
          <w:caps/>
          <w:color w:val="404040" w:themeColor="text1" w:themeTint="BF"/>
        </w:rPr>
      </w:pPr>
      <w:r w:rsidRPr="00F21DF4">
        <w:rPr>
          <w:rFonts w:asciiTheme="minorHAnsi" w:hAnsiTheme="minorHAnsi"/>
          <w:b/>
          <w:caps/>
          <w:color w:val="404040" w:themeColor="text1" w:themeTint="BF"/>
        </w:rPr>
        <w:t xml:space="preserve"> Post-doctoral and residency, fellowships, post-doctoral </w:t>
      </w:r>
      <w:r w:rsidR="008B20A1" w:rsidRPr="00F21DF4">
        <w:rPr>
          <w:rFonts w:asciiTheme="minorHAnsi" w:hAnsiTheme="minorHAnsi"/>
          <w:b/>
          <w:caps/>
          <w:color w:val="404040" w:themeColor="text1" w:themeTint="BF"/>
        </w:rPr>
        <w:t>training</w:t>
      </w:r>
    </w:p>
    <w:p w14:paraId="73EE3737" w14:textId="77777777" w:rsidR="008B20A1" w:rsidRPr="00F21DF4" w:rsidRDefault="008B20A1" w:rsidP="008B20A1">
      <w:pPr>
        <w:rPr>
          <w:rFonts w:asciiTheme="minorHAnsi" w:hAnsiTheme="minorHAnsi"/>
          <w:color w:val="404040" w:themeColor="text1" w:themeTint="BF"/>
        </w:rPr>
      </w:pPr>
    </w:p>
    <w:p w14:paraId="14C941A7" w14:textId="2E8FEDE7" w:rsidR="008B20A1" w:rsidRPr="00F21DF4" w:rsidRDefault="00755B4D" w:rsidP="008B20A1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2006-2011</w:t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>New York-Presbyterian/Columbia University Medical Center</w:t>
      </w:r>
    </w:p>
    <w:p w14:paraId="07E86323" w14:textId="542F69C7" w:rsidR="008B20A1" w:rsidRPr="00F21DF4" w:rsidRDefault="008B20A1" w:rsidP="008B20A1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  <w:t xml:space="preserve">Department of </w:t>
      </w:r>
      <w:r w:rsidR="00755B4D">
        <w:rPr>
          <w:rFonts w:asciiTheme="minorHAnsi" w:hAnsiTheme="minorHAnsi"/>
          <w:color w:val="404040" w:themeColor="text1" w:themeTint="BF"/>
        </w:rPr>
        <w:t>Orthopaedic Surgery</w:t>
      </w:r>
    </w:p>
    <w:p w14:paraId="792FE36B" w14:textId="7A979260" w:rsidR="008B20A1" w:rsidRPr="00F21DF4" w:rsidRDefault="00A552DB" w:rsidP="008B20A1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r w:rsidR="00755B4D">
        <w:rPr>
          <w:rFonts w:asciiTheme="minorHAnsi" w:hAnsiTheme="minorHAnsi"/>
          <w:color w:val="404040" w:themeColor="text1" w:themeTint="BF"/>
        </w:rPr>
        <w:t xml:space="preserve">Orthopaedic Surgery </w:t>
      </w:r>
      <w:r w:rsidR="008B20A1" w:rsidRPr="00F21DF4">
        <w:rPr>
          <w:rFonts w:asciiTheme="minorHAnsi" w:hAnsiTheme="minorHAnsi"/>
          <w:color w:val="404040" w:themeColor="text1" w:themeTint="BF"/>
        </w:rPr>
        <w:t>Residency</w:t>
      </w:r>
    </w:p>
    <w:p w14:paraId="3D34786E" w14:textId="77777777" w:rsidR="008B20A1" w:rsidRPr="00F21DF4" w:rsidRDefault="008B20A1" w:rsidP="008B20A1">
      <w:pPr>
        <w:rPr>
          <w:rFonts w:asciiTheme="minorHAnsi" w:hAnsiTheme="minorHAnsi"/>
          <w:color w:val="404040" w:themeColor="text1" w:themeTint="BF"/>
        </w:rPr>
      </w:pPr>
    </w:p>
    <w:p w14:paraId="20FCF7D8" w14:textId="472BFF4C" w:rsidR="008B20A1" w:rsidRPr="00F21DF4" w:rsidRDefault="00755B4D" w:rsidP="008B20A1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2011-2012</w:t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r w:rsidR="008B20A1" w:rsidRPr="00F21DF4">
        <w:rPr>
          <w:rFonts w:asciiTheme="minorHAnsi" w:hAnsiTheme="minorHAnsi"/>
          <w:color w:val="404040" w:themeColor="text1" w:themeTint="BF"/>
        </w:rPr>
        <w:tab/>
      </w:r>
      <w:proofErr w:type="spellStart"/>
      <w:r>
        <w:rPr>
          <w:rFonts w:asciiTheme="minorHAnsi" w:hAnsiTheme="minorHAnsi"/>
          <w:color w:val="404040" w:themeColor="text1" w:themeTint="BF"/>
        </w:rPr>
        <w:t>OrthoCarolina</w:t>
      </w:r>
      <w:proofErr w:type="spellEnd"/>
      <w:r>
        <w:rPr>
          <w:rFonts w:asciiTheme="minorHAnsi" w:hAnsiTheme="minorHAnsi"/>
          <w:color w:val="404040" w:themeColor="text1" w:themeTint="BF"/>
        </w:rPr>
        <w:t xml:space="preserve"> / Charlotte, NC</w:t>
      </w:r>
    </w:p>
    <w:p w14:paraId="23BCD1D1" w14:textId="1130FBE1" w:rsidR="008B20A1" w:rsidRPr="00F21DF4" w:rsidRDefault="008B20A1" w:rsidP="008B20A1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  <w:t xml:space="preserve">Department of </w:t>
      </w:r>
      <w:r w:rsidR="00755B4D">
        <w:rPr>
          <w:rFonts w:asciiTheme="minorHAnsi" w:hAnsiTheme="minorHAnsi"/>
          <w:color w:val="404040" w:themeColor="text1" w:themeTint="BF"/>
        </w:rPr>
        <w:t>Orthopaedic Surgery</w:t>
      </w:r>
    </w:p>
    <w:p w14:paraId="1DCA092F" w14:textId="611AACF7" w:rsidR="008B20A1" w:rsidRPr="00F21DF4" w:rsidRDefault="008B20A1" w:rsidP="008B20A1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="00755B4D">
        <w:rPr>
          <w:rFonts w:asciiTheme="minorHAnsi" w:hAnsiTheme="minorHAnsi"/>
          <w:color w:val="404040" w:themeColor="text1" w:themeTint="BF"/>
        </w:rPr>
        <w:t xml:space="preserve">Foot and Ankle </w:t>
      </w:r>
      <w:r w:rsidRPr="00F21DF4">
        <w:rPr>
          <w:rFonts w:asciiTheme="minorHAnsi" w:hAnsiTheme="minorHAnsi"/>
          <w:color w:val="404040" w:themeColor="text1" w:themeTint="BF"/>
        </w:rPr>
        <w:t>Fellowship</w:t>
      </w:r>
    </w:p>
    <w:p w14:paraId="6ACF03C6" w14:textId="77777777" w:rsidR="008B20A1" w:rsidRPr="00F21DF4" w:rsidRDefault="008B20A1" w:rsidP="008B20A1">
      <w:pPr>
        <w:rPr>
          <w:rFonts w:asciiTheme="minorHAnsi" w:hAnsiTheme="minorHAnsi"/>
          <w:color w:val="404040" w:themeColor="text1" w:themeTint="BF"/>
        </w:rPr>
      </w:pPr>
    </w:p>
    <w:p w14:paraId="54D80427" w14:textId="77777777" w:rsidR="008D4933" w:rsidRPr="00F21DF4" w:rsidRDefault="008D4933" w:rsidP="008D4933">
      <w:pPr>
        <w:rPr>
          <w:rFonts w:asciiTheme="minorHAnsi" w:hAnsiTheme="minorHAnsi"/>
          <w:b/>
          <w:caps/>
          <w:color w:val="404040" w:themeColor="text1" w:themeTint="BF"/>
        </w:rPr>
      </w:pPr>
      <w:r w:rsidRPr="00F21DF4">
        <w:rPr>
          <w:rFonts w:asciiTheme="minorHAnsi" w:hAnsiTheme="minorHAnsi"/>
          <w:b/>
          <w:caps/>
          <w:color w:val="404040" w:themeColor="text1" w:themeTint="BF"/>
        </w:rPr>
        <w:t>Scholarships and honors during educational years</w:t>
      </w:r>
    </w:p>
    <w:p w14:paraId="7E243E35" w14:textId="77777777" w:rsidR="008D4933" w:rsidRPr="00F21DF4" w:rsidRDefault="008D4933" w:rsidP="008D4933">
      <w:pPr>
        <w:rPr>
          <w:rFonts w:asciiTheme="minorHAnsi" w:hAnsiTheme="minorHAnsi"/>
          <w:color w:val="404040" w:themeColor="text1" w:themeTint="BF"/>
        </w:rPr>
      </w:pPr>
    </w:p>
    <w:p w14:paraId="408D726C" w14:textId="77777777" w:rsidR="003646DF" w:rsidRDefault="003646DF" w:rsidP="008D4933">
      <w:pPr>
        <w:pStyle w:val="subhead"/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>2004</w:t>
      </w:r>
      <w:r w:rsidR="008D4933" w:rsidRPr="00F21DF4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8D4933" w:rsidRPr="00F21DF4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8D4933" w:rsidRPr="00F21DF4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>2</w:t>
      </w:r>
      <w:r w:rsidRPr="003646DF">
        <w:rPr>
          <w:rFonts w:asciiTheme="minorHAnsi" w:hAnsiTheme="minorHAnsi"/>
          <w:smallCaps w:val="0"/>
          <w:color w:val="404040" w:themeColor="text1" w:themeTint="BF"/>
          <w:sz w:val="24"/>
          <w:szCs w:val="24"/>
          <w:vertAlign w:val="superscript"/>
        </w:rPr>
        <w:t>nd</w:t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 xml:space="preserve"> place Resident Fellow Research Award.  Alendronate inhibits </w:t>
      </w:r>
    </w:p>
    <w:p w14:paraId="083F6F7B" w14:textId="77777777" w:rsidR="003646DF" w:rsidRDefault="003646DF" w:rsidP="008D4933">
      <w:pPr>
        <w:pStyle w:val="subhead"/>
        <w:rPr>
          <w:rFonts w:asciiTheme="minorHAnsi" w:hAnsiTheme="minorHAnsi"/>
          <w:b/>
          <w:smallCaps w:val="0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  <w:t xml:space="preserve">spine fusion in a rat model.  Huang RC, Khan SN, Sandhu HS, </w:t>
      </w:r>
      <w:r>
        <w:rPr>
          <w:rFonts w:asciiTheme="minorHAnsi" w:hAnsiTheme="minorHAnsi"/>
          <w:b/>
          <w:smallCaps w:val="0"/>
          <w:color w:val="404040" w:themeColor="text1" w:themeTint="BF"/>
          <w:sz w:val="24"/>
          <w:szCs w:val="24"/>
        </w:rPr>
        <w:t xml:space="preserve">Metzl JA, </w:t>
      </w:r>
    </w:p>
    <w:p w14:paraId="433E593A" w14:textId="77777777" w:rsidR="003646DF" w:rsidRDefault="003646DF" w:rsidP="008D4933">
      <w:pPr>
        <w:pStyle w:val="subhead"/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b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b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b/>
          <w:smallCaps w:val="0"/>
          <w:color w:val="404040" w:themeColor="text1" w:themeTint="BF"/>
          <w:sz w:val="24"/>
          <w:szCs w:val="24"/>
        </w:rPr>
        <w:tab/>
      </w:r>
      <w:proofErr w:type="spellStart"/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>Cammisa</w:t>
      </w:r>
      <w:proofErr w:type="spellEnd"/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 xml:space="preserve"> FP Jr., Zheng F, Sama AA, Lane JM.  Cervical Spine Research </w:t>
      </w:r>
    </w:p>
    <w:p w14:paraId="6DC9712E" w14:textId="4A0A42FC" w:rsidR="008D4933" w:rsidRPr="003646DF" w:rsidRDefault="003646DF" w:rsidP="003646DF">
      <w:pPr>
        <w:pStyle w:val="subhead"/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/>
          <w:smallCaps w:val="0"/>
          <w:color w:val="404040" w:themeColor="text1" w:themeTint="BF"/>
          <w:sz w:val="24"/>
          <w:szCs w:val="24"/>
        </w:rPr>
        <w:tab/>
        <w:t xml:space="preserve">Society (CSRS) Annual Meeting. </w:t>
      </w:r>
    </w:p>
    <w:p w14:paraId="4BEE72BB" w14:textId="77777777" w:rsidR="008D4933" w:rsidRPr="00F21DF4" w:rsidRDefault="008D4933" w:rsidP="00A552DB">
      <w:pPr>
        <w:rPr>
          <w:rFonts w:asciiTheme="minorHAnsi" w:hAnsiTheme="minorHAnsi"/>
          <w:b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D4933" w:rsidRPr="00F21DF4" w14:paraId="15B424C8" w14:textId="77777777" w:rsidTr="008D4933">
        <w:tc>
          <w:tcPr>
            <w:tcW w:w="10070" w:type="dxa"/>
          </w:tcPr>
          <w:p w14:paraId="733A113C" w14:textId="77777777" w:rsidR="008D4933" w:rsidRPr="00F21DF4" w:rsidRDefault="008D4933" w:rsidP="008D4933">
            <w:pPr>
              <w:rPr>
                <w:rFonts w:asciiTheme="minorHAnsi" w:hAnsiTheme="minorHAnsi"/>
                <w:b/>
                <w:caps/>
                <w:color w:val="404040" w:themeColor="text1" w:themeTint="BF"/>
              </w:rPr>
            </w:pPr>
            <w:r w:rsidRPr="00F21DF4">
              <w:rPr>
                <w:rFonts w:asciiTheme="minorHAnsi" w:hAnsiTheme="minorHAnsi"/>
                <w:b/>
                <w:caps/>
                <w:color w:val="404040" w:themeColor="text1" w:themeTint="BF"/>
              </w:rPr>
              <w:t>Employment History</w:t>
            </w:r>
          </w:p>
        </w:tc>
      </w:tr>
    </w:tbl>
    <w:p w14:paraId="3834FAF3" w14:textId="2CCF3E23" w:rsidR="008D4933" w:rsidRPr="00F21DF4" w:rsidRDefault="008D4933" w:rsidP="008D4933">
      <w:pPr>
        <w:rPr>
          <w:rFonts w:asciiTheme="minorHAnsi" w:hAnsiTheme="minorHAnsi"/>
          <w:i/>
          <w:color w:val="404040" w:themeColor="text1" w:themeTint="BF"/>
        </w:rPr>
      </w:pPr>
    </w:p>
    <w:p w14:paraId="638C11C5" w14:textId="6873767A" w:rsidR="008D4933" w:rsidRPr="00F21DF4" w:rsidRDefault="003646D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2012-Current</w:t>
      </w:r>
      <w:r w:rsidR="00D161C5">
        <w:rPr>
          <w:rFonts w:asciiTheme="minorHAnsi" w:hAnsiTheme="minorHAnsi"/>
          <w:color w:val="404040" w:themeColor="text1" w:themeTint="BF"/>
        </w:rPr>
        <w:tab/>
      </w:r>
      <w:r w:rsidR="00D161C5">
        <w:rPr>
          <w:rFonts w:asciiTheme="minorHAnsi" w:hAnsiTheme="minorHAnsi"/>
          <w:color w:val="404040" w:themeColor="text1" w:themeTint="BF"/>
        </w:rPr>
        <w:tab/>
      </w:r>
      <w:r w:rsidR="00D161C5">
        <w:rPr>
          <w:rFonts w:asciiTheme="minorHAnsi" w:hAnsiTheme="minorHAnsi"/>
          <w:color w:val="404040" w:themeColor="text1" w:themeTint="BF"/>
        </w:rPr>
        <w:tab/>
        <w:t>Orthopaedic Foot and Ankle Surgeon</w:t>
      </w:r>
    </w:p>
    <w:p w14:paraId="0F929613" w14:textId="3F44DFB0" w:rsidR="008D4933" w:rsidRPr="00F21DF4" w:rsidRDefault="00D161C5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 xml:space="preserve">UCHealth </w:t>
      </w:r>
      <w:r w:rsidR="00EC18DC">
        <w:rPr>
          <w:rFonts w:asciiTheme="minorHAnsi" w:hAnsiTheme="minorHAnsi"/>
          <w:color w:val="404040" w:themeColor="text1" w:themeTint="BF"/>
        </w:rPr>
        <w:t>Steadman Hawkins Clinic Denver</w:t>
      </w:r>
    </w:p>
    <w:p w14:paraId="059412C6" w14:textId="2AA1DA20" w:rsidR="008D4933" w:rsidRPr="00F21DF4" w:rsidRDefault="008D4933" w:rsidP="008D4933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</w:r>
      <w:r w:rsidRPr="00F21DF4">
        <w:rPr>
          <w:rFonts w:asciiTheme="minorHAnsi" w:hAnsiTheme="minorHAnsi"/>
          <w:color w:val="404040" w:themeColor="text1" w:themeTint="BF"/>
        </w:rPr>
        <w:tab/>
        <w:t>Department</w:t>
      </w:r>
      <w:r w:rsidR="00EC18DC">
        <w:rPr>
          <w:rFonts w:asciiTheme="minorHAnsi" w:hAnsiTheme="minorHAnsi"/>
          <w:color w:val="404040" w:themeColor="text1" w:themeTint="BF"/>
        </w:rPr>
        <w:t xml:space="preserve"> of Orthopaedic Surgery</w:t>
      </w:r>
    </w:p>
    <w:p w14:paraId="1CA0EE6E" w14:textId="4D2D4FD5" w:rsidR="008D4933" w:rsidRPr="00F21DF4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University of Colorado</w:t>
      </w:r>
    </w:p>
    <w:p w14:paraId="01866E91" w14:textId="37415A34" w:rsidR="008D4933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Englewood, CO</w:t>
      </w:r>
    </w:p>
    <w:p w14:paraId="612E517C" w14:textId="1619F740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2017-Current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Assistant Professor of Medicine</w:t>
      </w:r>
    </w:p>
    <w:p w14:paraId="7D0FF499" w14:textId="3643DFD1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Department of Orthopaedic Surgery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</w:p>
    <w:p w14:paraId="64EE2B52" w14:textId="5F06B134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lastRenderedPageBreak/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University of Colorado</w:t>
      </w:r>
    </w:p>
    <w:p w14:paraId="1EC90FB4" w14:textId="6A52E7AE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Aurora, CO</w:t>
      </w:r>
    </w:p>
    <w:p w14:paraId="098EFC2B" w14:textId="2E632BC9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</w:p>
    <w:p w14:paraId="2D9389B3" w14:textId="6BC57CCC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2018-Current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University of Colorado Foot and Ankle Fellowship, Faculty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Department of Orthopaedic Surgery</w:t>
      </w:r>
    </w:p>
    <w:p w14:paraId="6AF51C1E" w14:textId="08A20554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Aurora, CO</w:t>
      </w:r>
    </w:p>
    <w:p w14:paraId="326ECAD9" w14:textId="77777777" w:rsidR="00F710CF" w:rsidRPr="00F21DF4" w:rsidRDefault="00F710CF" w:rsidP="008D4933">
      <w:pPr>
        <w:rPr>
          <w:rFonts w:asciiTheme="minorHAnsi" w:hAnsiTheme="minorHAnsi"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21DF4" w:rsidRPr="00F21DF4" w14:paraId="4C4318A3" w14:textId="77777777" w:rsidTr="008D4933">
        <w:tc>
          <w:tcPr>
            <w:tcW w:w="10070" w:type="dxa"/>
          </w:tcPr>
          <w:p w14:paraId="54975274" w14:textId="77777777" w:rsidR="008D4933" w:rsidRPr="00F21DF4" w:rsidRDefault="008D4933" w:rsidP="008D4933">
            <w:pPr>
              <w:rPr>
                <w:rFonts w:asciiTheme="minorHAnsi" w:hAnsiTheme="minorHAnsi"/>
                <w:caps/>
                <w:color w:val="404040" w:themeColor="text1" w:themeTint="BF"/>
              </w:rPr>
            </w:pPr>
            <w:r w:rsidRPr="00F21DF4">
              <w:rPr>
                <w:rFonts w:asciiTheme="minorHAnsi" w:hAnsiTheme="minorHAnsi"/>
                <w:b/>
                <w:caps/>
                <w:color w:val="404040" w:themeColor="text1" w:themeTint="BF"/>
              </w:rPr>
              <w:t>Public and Professional Service</w:t>
            </w:r>
          </w:p>
        </w:tc>
      </w:tr>
    </w:tbl>
    <w:p w14:paraId="4514FFA7" w14:textId="247D3DCF" w:rsidR="008D4933" w:rsidRPr="00F21DF4" w:rsidRDefault="008D4933" w:rsidP="008D4933">
      <w:pPr>
        <w:rPr>
          <w:rFonts w:asciiTheme="minorHAnsi" w:hAnsiTheme="minorHAnsi"/>
          <w:i/>
          <w:color w:val="404040" w:themeColor="text1" w:themeTint="BF"/>
        </w:rPr>
      </w:pPr>
    </w:p>
    <w:p w14:paraId="51A08CB9" w14:textId="77777777" w:rsidR="008D4933" w:rsidRPr="00F21DF4" w:rsidRDefault="008D4933" w:rsidP="008D4933">
      <w:pPr>
        <w:rPr>
          <w:rFonts w:asciiTheme="minorHAnsi" w:hAnsiTheme="minorHAnsi"/>
          <w:i/>
          <w:color w:val="404040" w:themeColor="text1" w:themeTint="BF"/>
        </w:rPr>
      </w:pPr>
    </w:p>
    <w:p w14:paraId="174373FE" w14:textId="4103F8B1" w:rsidR="008D4933" w:rsidRPr="00F21DF4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2012-Current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 xml:space="preserve">Denver Broncos Football Club – Assistant Team Physician </w:t>
      </w:r>
    </w:p>
    <w:p w14:paraId="11C5A880" w14:textId="4703B1A1" w:rsidR="008D4933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Denver, CO</w:t>
      </w:r>
    </w:p>
    <w:p w14:paraId="73C238F0" w14:textId="7E4BC769" w:rsidR="00EC18DC" w:rsidRDefault="00EC18DC" w:rsidP="008D4933">
      <w:pPr>
        <w:rPr>
          <w:rFonts w:asciiTheme="minorHAnsi" w:hAnsiTheme="minorHAnsi"/>
          <w:color w:val="404040" w:themeColor="text1" w:themeTint="BF"/>
        </w:rPr>
      </w:pPr>
    </w:p>
    <w:p w14:paraId="3C2DFFA1" w14:textId="7D4694F7" w:rsidR="00EC18DC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2012-Current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Colorado Rockies Baseball Club – Assistant Team Physician</w:t>
      </w:r>
    </w:p>
    <w:p w14:paraId="17CDCDA1" w14:textId="06BD09E4" w:rsidR="00EC18DC" w:rsidRPr="00F21DF4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Denver, CO</w:t>
      </w:r>
    </w:p>
    <w:p w14:paraId="66DDE614" w14:textId="77777777" w:rsidR="008D4933" w:rsidRPr="00F21DF4" w:rsidRDefault="008D4933" w:rsidP="008D4933">
      <w:pPr>
        <w:rPr>
          <w:rFonts w:asciiTheme="minorHAnsi" w:hAnsiTheme="minorHAnsi"/>
          <w:color w:val="404040" w:themeColor="text1" w:themeTint="BF"/>
        </w:rPr>
      </w:pPr>
    </w:p>
    <w:p w14:paraId="69D07437" w14:textId="480F5413" w:rsidR="008D4933" w:rsidRPr="00F21DF4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2015-Current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Colorado Ballet – Head Orthopaedic Physician</w:t>
      </w:r>
    </w:p>
    <w:p w14:paraId="2AEE55B7" w14:textId="6D298DAA" w:rsidR="008D4933" w:rsidRDefault="00EC18DC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Denver, CO</w:t>
      </w:r>
    </w:p>
    <w:p w14:paraId="6E2CB67B" w14:textId="77777777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</w:p>
    <w:p w14:paraId="4F7193C7" w14:textId="08C12EFE" w:rsidR="00FB0BE6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2020-Current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Colorado Rapids Soccer – Assistant Team Physician</w:t>
      </w:r>
    </w:p>
    <w:p w14:paraId="4B050CC3" w14:textId="156214BF" w:rsidR="00F710CF" w:rsidRDefault="00F710CF" w:rsidP="008D4933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Denver, CO</w:t>
      </w:r>
    </w:p>
    <w:p w14:paraId="60DFAB8E" w14:textId="2E2AE5C0" w:rsidR="00F21DF4" w:rsidRPr="00F21DF4" w:rsidRDefault="00F21DF4" w:rsidP="00A552DB">
      <w:pPr>
        <w:rPr>
          <w:rFonts w:asciiTheme="minorHAnsi" w:hAnsiTheme="minorHAnsi"/>
          <w:bCs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1DF4" w:rsidRPr="00F21DF4" w14:paraId="0A717140" w14:textId="77777777" w:rsidTr="00F21DF4">
        <w:tc>
          <w:tcPr>
            <w:tcW w:w="10070" w:type="dxa"/>
          </w:tcPr>
          <w:p w14:paraId="5B1D346F" w14:textId="4A0F302B" w:rsidR="00F21DF4" w:rsidRPr="00F21DF4" w:rsidRDefault="00F21DF4" w:rsidP="00A552DB">
            <w:pPr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 w:rsidRPr="00F21DF4">
              <w:rPr>
                <w:rFonts w:asciiTheme="minorHAnsi" w:hAnsiTheme="minorHAnsi"/>
                <w:b/>
                <w:bCs/>
                <w:color w:val="404040" w:themeColor="text1" w:themeTint="BF"/>
              </w:rPr>
              <w:t>MEMBERSHIP IN PROFESSIONAL ORGANIZATIONS</w:t>
            </w:r>
          </w:p>
        </w:tc>
      </w:tr>
    </w:tbl>
    <w:p w14:paraId="0AAEF5FF" w14:textId="77777777" w:rsidR="00AB745A" w:rsidRDefault="00AB745A" w:rsidP="00DC2D0D">
      <w:pPr>
        <w:spacing w:before="120" w:after="120"/>
        <w:rPr>
          <w:rFonts w:asciiTheme="minorHAnsi" w:hAnsiTheme="minorHAnsi"/>
          <w:bCs/>
          <w:color w:val="404040" w:themeColor="text1" w:themeTint="BF"/>
        </w:rPr>
      </w:pPr>
    </w:p>
    <w:p w14:paraId="76D1E223" w14:textId="33F2F508" w:rsidR="00F21DF4" w:rsidRPr="00D16197" w:rsidRDefault="00D16197" w:rsidP="00DC2D0D">
      <w:pPr>
        <w:spacing w:before="120" w:after="120"/>
        <w:rPr>
          <w:rFonts w:asciiTheme="minorHAnsi" w:hAnsiTheme="minorHAnsi"/>
          <w:bCs/>
          <w:color w:val="404040" w:themeColor="text1" w:themeTint="BF"/>
        </w:rPr>
      </w:pPr>
      <w:r w:rsidRPr="00D16197">
        <w:rPr>
          <w:rFonts w:asciiTheme="minorHAnsi" w:hAnsiTheme="minorHAnsi"/>
          <w:bCs/>
          <w:color w:val="404040" w:themeColor="text1" w:themeTint="BF"/>
        </w:rPr>
        <w:t>2012</w:t>
      </w:r>
      <w:r w:rsidR="005F768C" w:rsidRPr="00D16197">
        <w:rPr>
          <w:rFonts w:asciiTheme="minorHAnsi" w:hAnsiTheme="minorHAnsi"/>
          <w:bCs/>
          <w:color w:val="404040" w:themeColor="text1" w:themeTint="BF"/>
        </w:rPr>
        <w:t>-Current</w:t>
      </w:r>
      <w:r w:rsidR="005F768C" w:rsidRPr="00D16197">
        <w:rPr>
          <w:rFonts w:asciiTheme="minorHAnsi" w:hAnsiTheme="minorHAnsi"/>
          <w:bCs/>
          <w:color w:val="404040" w:themeColor="text1" w:themeTint="BF"/>
        </w:rPr>
        <w:tab/>
      </w:r>
      <w:r w:rsidR="005F768C" w:rsidRPr="00D16197">
        <w:rPr>
          <w:rFonts w:asciiTheme="minorHAnsi" w:hAnsiTheme="minorHAnsi"/>
          <w:bCs/>
          <w:color w:val="404040" w:themeColor="text1" w:themeTint="BF"/>
        </w:rPr>
        <w:tab/>
      </w:r>
      <w:r w:rsidR="005F768C" w:rsidRPr="00D16197">
        <w:rPr>
          <w:rFonts w:asciiTheme="minorHAnsi" w:hAnsiTheme="minorHAnsi"/>
          <w:bCs/>
          <w:color w:val="404040" w:themeColor="text1" w:themeTint="BF"/>
        </w:rPr>
        <w:tab/>
        <w:t>American Academy of Orthopaedic Surgeons</w:t>
      </w:r>
    </w:p>
    <w:p w14:paraId="3D1ABC7B" w14:textId="5B0845BD" w:rsidR="00FB0BE6" w:rsidRDefault="00D16197" w:rsidP="00FB0BE6">
      <w:pPr>
        <w:rPr>
          <w:rFonts w:asciiTheme="minorHAnsi" w:hAnsiTheme="minorHAnsi"/>
          <w:bCs/>
          <w:color w:val="404040" w:themeColor="text1" w:themeTint="BF"/>
        </w:rPr>
      </w:pPr>
      <w:r w:rsidRPr="00D16197">
        <w:rPr>
          <w:rFonts w:asciiTheme="minorHAnsi" w:hAnsiTheme="minorHAnsi"/>
          <w:bCs/>
          <w:color w:val="404040" w:themeColor="text1" w:themeTint="BF"/>
        </w:rPr>
        <w:t>2012</w:t>
      </w:r>
      <w:r w:rsidR="005F768C" w:rsidRPr="00D16197">
        <w:rPr>
          <w:rFonts w:asciiTheme="minorHAnsi" w:hAnsiTheme="minorHAnsi"/>
          <w:bCs/>
          <w:color w:val="404040" w:themeColor="text1" w:themeTint="BF"/>
        </w:rPr>
        <w:t>-Current</w:t>
      </w:r>
      <w:r w:rsidR="005F768C" w:rsidRPr="00D16197">
        <w:rPr>
          <w:rFonts w:asciiTheme="minorHAnsi" w:hAnsiTheme="minorHAnsi"/>
          <w:bCs/>
          <w:color w:val="404040" w:themeColor="text1" w:themeTint="BF"/>
        </w:rPr>
        <w:tab/>
      </w:r>
      <w:r w:rsidR="005F768C" w:rsidRPr="00D16197">
        <w:rPr>
          <w:rFonts w:asciiTheme="minorHAnsi" w:hAnsiTheme="minorHAnsi"/>
          <w:bCs/>
          <w:color w:val="404040" w:themeColor="text1" w:themeTint="BF"/>
        </w:rPr>
        <w:tab/>
      </w:r>
      <w:r w:rsidR="005F768C" w:rsidRPr="00D16197">
        <w:rPr>
          <w:rFonts w:asciiTheme="minorHAnsi" w:hAnsiTheme="minorHAnsi"/>
          <w:bCs/>
          <w:color w:val="404040" w:themeColor="text1" w:themeTint="BF"/>
        </w:rPr>
        <w:tab/>
        <w:t>American Orthopaedic</w:t>
      </w:r>
      <w:r w:rsidR="005F768C">
        <w:rPr>
          <w:rFonts w:asciiTheme="minorHAnsi" w:hAnsiTheme="minorHAnsi"/>
          <w:bCs/>
          <w:color w:val="404040" w:themeColor="text1" w:themeTint="BF"/>
        </w:rPr>
        <w:t xml:space="preserve"> Foot &amp; Ankle Society </w:t>
      </w:r>
    </w:p>
    <w:p w14:paraId="63F74478" w14:textId="77777777" w:rsidR="00FB0BE6" w:rsidRDefault="00FB0BE6" w:rsidP="00FB0BE6">
      <w:pPr>
        <w:rPr>
          <w:rFonts w:asciiTheme="minorHAnsi" w:hAnsiTheme="minorHAnsi"/>
          <w:bCs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B0BE6" w:rsidRPr="00F21DF4" w14:paraId="51C55C49" w14:textId="77777777" w:rsidTr="00B62783">
        <w:tc>
          <w:tcPr>
            <w:tcW w:w="10070" w:type="dxa"/>
          </w:tcPr>
          <w:p w14:paraId="200A9A12" w14:textId="77777777" w:rsidR="00FB0BE6" w:rsidRPr="00F21DF4" w:rsidRDefault="00FB0BE6" w:rsidP="00B62783">
            <w:pPr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 w:rsidRPr="00F21DF4">
              <w:rPr>
                <w:rFonts w:asciiTheme="minorHAnsi" w:hAnsiTheme="minorHAnsi"/>
                <w:b/>
                <w:bCs/>
                <w:color w:val="404040" w:themeColor="text1" w:themeTint="BF"/>
              </w:rPr>
              <w:t>MAJOR COMMITTEE AND SERVICE RESPONSIBILITIES</w:t>
            </w:r>
          </w:p>
        </w:tc>
      </w:tr>
    </w:tbl>
    <w:p w14:paraId="30AE90BA" w14:textId="77777777" w:rsidR="00AB745A" w:rsidRDefault="00AB745A" w:rsidP="00DC2D0D">
      <w:pPr>
        <w:spacing w:before="120" w:after="120"/>
        <w:rPr>
          <w:rFonts w:asciiTheme="minorHAnsi" w:hAnsiTheme="minorHAnsi"/>
          <w:bCs/>
          <w:color w:val="404040" w:themeColor="text1" w:themeTint="BF"/>
        </w:rPr>
      </w:pPr>
    </w:p>
    <w:p w14:paraId="20F7E376" w14:textId="41749616" w:rsidR="00FB0BE6" w:rsidRDefault="00FB0BE6" w:rsidP="00DC2D0D">
      <w:pPr>
        <w:spacing w:before="120" w:after="120"/>
        <w:rPr>
          <w:rFonts w:asciiTheme="minorHAnsi" w:hAnsiTheme="minorHAnsi"/>
          <w:bCs/>
          <w:color w:val="404040" w:themeColor="text1" w:themeTint="BF"/>
        </w:rPr>
      </w:pPr>
      <w:r>
        <w:rPr>
          <w:rFonts w:asciiTheme="minorHAnsi" w:hAnsiTheme="minorHAnsi"/>
          <w:bCs/>
          <w:color w:val="404040" w:themeColor="text1" w:themeTint="BF"/>
        </w:rPr>
        <w:t>2019-2019</w:t>
      </w:r>
      <w:r>
        <w:rPr>
          <w:rFonts w:asciiTheme="minorHAnsi" w:hAnsiTheme="minorHAnsi"/>
          <w:bCs/>
          <w:color w:val="404040" w:themeColor="text1" w:themeTint="BF"/>
        </w:rPr>
        <w:tab/>
      </w:r>
      <w:r>
        <w:rPr>
          <w:rFonts w:asciiTheme="minorHAnsi" w:hAnsiTheme="minorHAnsi"/>
          <w:bCs/>
          <w:color w:val="404040" w:themeColor="text1" w:themeTint="BF"/>
        </w:rPr>
        <w:tab/>
      </w:r>
      <w:r>
        <w:rPr>
          <w:rFonts w:asciiTheme="minorHAnsi" w:hAnsiTheme="minorHAnsi"/>
          <w:bCs/>
          <w:color w:val="404040" w:themeColor="text1" w:themeTint="BF"/>
        </w:rPr>
        <w:tab/>
        <w:t>The American Journal of Sports Medicine, Manuscript reviewer</w:t>
      </w:r>
    </w:p>
    <w:p w14:paraId="2067B735" w14:textId="097EB964" w:rsidR="00F21DF4" w:rsidRDefault="00F21DF4" w:rsidP="00A552DB">
      <w:pPr>
        <w:rPr>
          <w:rFonts w:asciiTheme="minorHAnsi" w:hAnsiTheme="minorHAnsi"/>
          <w:bCs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1DF4" w:rsidRPr="00F21DF4" w14:paraId="19B4C297" w14:textId="77777777" w:rsidTr="008B7192">
        <w:tc>
          <w:tcPr>
            <w:tcW w:w="10070" w:type="dxa"/>
          </w:tcPr>
          <w:p w14:paraId="21B43728" w14:textId="54F3A6D4" w:rsidR="008B7192" w:rsidRPr="00F21DF4" w:rsidRDefault="00DC2D0D" w:rsidP="00A552DB">
            <w:pPr>
              <w:rPr>
                <w:rFonts w:asciiTheme="minorHAnsi" w:hAnsi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 xml:space="preserve">LICENSURE AND </w:t>
            </w:r>
            <w:r w:rsidR="008B7192" w:rsidRPr="00F21DF4">
              <w:rPr>
                <w:rFonts w:asciiTheme="minorHAnsi" w:hAnsiTheme="minorHAnsi"/>
                <w:b/>
                <w:color w:val="404040" w:themeColor="text1" w:themeTint="BF"/>
              </w:rPr>
              <w:t>BOARD CERTIFICATION</w:t>
            </w:r>
          </w:p>
        </w:tc>
      </w:tr>
    </w:tbl>
    <w:p w14:paraId="08CF7933" w14:textId="2CA27650" w:rsidR="008B7192" w:rsidRDefault="008B7192" w:rsidP="00DC2D0D">
      <w:pPr>
        <w:spacing w:after="120"/>
        <w:rPr>
          <w:rFonts w:asciiTheme="minorHAnsi" w:hAnsiTheme="minorHAnsi"/>
          <w:i/>
          <w:color w:val="404040" w:themeColor="text1" w:themeTint="BF"/>
        </w:rPr>
      </w:pPr>
    </w:p>
    <w:p w14:paraId="3A3AADCD" w14:textId="77777777" w:rsidR="00997E62" w:rsidRDefault="005F768C" w:rsidP="00DC2D0D">
      <w:pPr>
        <w:spacing w:after="120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2011-Current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 w:rsidR="0039384B" w:rsidRPr="00F21DF4">
        <w:rPr>
          <w:rFonts w:asciiTheme="minorHAnsi" w:hAnsiTheme="minorHAnsi"/>
          <w:color w:val="404040" w:themeColor="text1" w:themeTint="BF"/>
        </w:rPr>
        <w:t>Board Certified</w:t>
      </w:r>
      <w:r>
        <w:rPr>
          <w:rFonts w:asciiTheme="minorHAnsi" w:hAnsiTheme="minorHAnsi"/>
          <w:color w:val="404040" w:themeColor="text1" w:themeTint="BF"/>
        </w:rPr>
        <w:t>, American Board of Orthopaedic Surgery</w:t>
      </w:r>
    </w:p>
    <w:p w14:paraId="445A3E24" w14:textId="77777777" w:rsidR="00997E62" w:rsidRDefault="00997E62" w:rsidP="00DC2D0D">
      <w:pPr>
        <w:spacing w:after="120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2012-Current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DEA license</w:t>
      </w:r>
    </w:p>
    <w:p w14:paraId="4E5F7DE5" w14:textId="752075D2" w:rsidR="00FB0BE6" w:rsidRDefault="00997E62" w:rsidP="000F6EF2">
      <w:pPr>
        <w:spacing w:after="120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2012-Current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CO Medical License</w:t>
      </w:r>
      <w:r w:rsidR="005F768C">
        <w:rPr>
          <w:rFonts w:asciiTheme="minorHAnsi" w:hAnsiTheme="minorHAnsi"/>
          <w:color w:val="404040" w:themeColor="text1" w:themeTint="BF"/>
        </w:rPr>
        <w:tab/>
      </w:r>
    </w:p>
    <w:p w14:paraId="7954F392" w14:textId="0A25466E" w:rsidR="00F710CF" w:rsidRDefault="00F710CF" w:rsidP="000F6EF2">
      <w:pPr>
        <w:spacing w:after="120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2014-Current</w:t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</w:r>
      <w:r>
        <w:rPr>
          <w:rFonts w:asciiTheme="minorHAnsi" w:hAnsiTheme="minorHAnsi"/>
          <w:color w:val="404040" w:themeColor="text1" w:themeTint="BF"/>
        </w:rPr>
        <w:tab/>
        <w:t>Board Certified, American Academy of Orthopaedic Surgeons</w:t>
      </w:r>
    </w:p>
    <w:p w14:paraId="38B9C75F" w14:textId="77777777" w:rsidR="00FB0BE6" w:rsidRDefault="00FB0BE6" w:rsidP="000F6EF2">
      <w:pPr>
        <w:spacing w:after="120"/>
        <w:rPr>
          <w:rFonts w:asciiTheme="minorHAnsi" w:hAnsiTheme="minorHAnsi"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F5D0F" w:rsidRPr="00F21DF4" w14:paraId="01DB2EE8" w14:textId="77777777" w:rsidTr="00C34610">
        <w:tc>
          <w:tcPr>
            <w:tcW w:w="10070" w:type="dxa"/>
          </w:tcPr>
          <w:p w14:paraId="29F046DC" w14:textId="79586FE8" w:rsidR="00C34610" w:rsidRPr="00F21DF4" w:rsidRDefault="0033187C" w:rsidP="009416A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>BIBLIOGRAPHY</w:t>
            </w:r>
            <w:r w:rsidR="00620580">
              <w:rPr>
                <w:rFonts w:asciiTheme="minorHAnsi" w:hAnsiTheme="minorHAnsi"/>
                <w:b/>
                <w:color w:val="404040" w:themeColor="text1" w:themeTint="BF"/>
              </w:rPr>
              <w:t xml:space="preserve"> PUBLICATIONS</w:t>
            </w:r>
          </w:p>
        </w:tc>
      </w:tr>
    </w:tbl>
    <w:p w14:paraId="5EF2E3D1" w14:textId="7C87E86C" w:rsidR="00C34610" w:rsidRPr="00F21DF4" w:rsidRDefault="00C34610" w:rsidP="00417F57">
      <w:pPr>
        <w:rPr>
          <w:rFonts w:asciiTheme="minorHAnsi" w:hAnsiTheme="minorHAnsi"/>
          <w:color w:val="404040" w:themeColor="text1" w:themeTint="BF"/>
        </w:rPr>
      </w:pPr>
    </w:p>
    <w:p w14:paraId="030B7008" w14:textId="6C6A9560" w:rsidR="00417F57" w:rsidRPr="00F21DF4" w:rsidRDefault="00C34610" w:rsidP="00417F57">
      <w:pPr>
        <w:rPr>
          <w:rFonts w:asciiTheme="minorHAnsi" w:hAnsiTheme="minorHAnsi"/>
          <w:color w:val="404040" w:themeColor="text1" w:themeTint="BF"/>
        </w:rPr>
      </w:pPr>
      <w:r w:rsidRPr="00F21DF4">
        <w:rPr>
          <w:rFonts w:asciiTheme="minorHAnsi" w:hAnsiTheme="minorHAnsi"/>
          <w:color w:val="404040" w:themeColor="text1" w:themeTint="BF"/>
        </w:rPr>
        <w:lastRenderedPageBreak/>
        <w:t>I</w:t>
      </w:r>
      <w:r w:rsidR="00417F57" w:rsidRPr="00F21DF4">
        <w:rPr>
          <w:rFonts w:asciiTheme="minorHAnsi" w:hAnsiTheme="minorHAnsi"/>
          <w:color w:val="404040" w:themeColor="text1" w:themeTint="BF"/>
        </w:rPr>
        <w:t>. Peer-reviewed articles</w:t>
      </w:r>
      <w:r w:rsidR="00DE60F8" w:rsidRPr="00F21DF4">
        <w:rPr>
          <w:rFonts w:asciiTheme="minorHAnsi" w:hAnsiTheme="minorHAnsi"/>
          <w:color w:val="404040" w:themeColor="text1" w:themeTint="BF"/>
        </w:rPr>
        <w:t xml:space="preserve"> </w:t>
      </w:r>
      <w:r w:rsidR="00AA2816">
        <w:rPr>
          <w:rFonts w:asciiTheme="minorHAnsi" w:hAnsiTheme="minorHAnsi"/>
          <w:color w:val="404040" w:themeColor="text1" w:themeTint="BF"/>
        </w:rPr>
        <w:t>(</w:t>
      </w:r>
      <w:r w:rsidR="00924181">
        <w:rPr>
          <w:rFonts w:asciiTheme="minorHAnsi" w:hAnsiTheme="minorHAnsi"/>
          <w:color w:val="404040" w:themeColor="text1" w:themeTint="BF"/>
        </w:rPr>
        <w:t xml:space="preserve">8 </w:t>
      </w:r>
      <w:r w:rsidR="00AB39B5" w:rsidRPr="00F21DF4">
        <w:rPr>
          <w:rFonts w:asciiTheme="minorHAnsi" w:hAnsiTheme="minorHAnsi"/>
          <w:color w:val="404040" w:themeColor="text1" w:themeTint="BF"/>
        </w:rPr>
        <w:t>Total)</w:t>
      </w:r>
    </w:p>
    <w:p w14:paraId="156485B4" w14:textId="3D4A8C97" w:rsidR="009F5DDF" w:rsidRDefault="009F5DDF" w:rsidP="00924181">
      <w:pPr>
        <w:rPr>
          <w:rFonts w:asciiTheme="minorHAnsi" w:hAnsiTheme="minorHAnsi"/>
          <w:color w:val="404040" w:themeColor="text1" w:themeTint="BF"/>
        </w:rPr>
      </w:pPr>
    </w:p>
    <w:p w14:paraId="0D1533BA" w14:textId="751FF30D" w:rsidR="009F5DDF" w:rsidRDefault="009F5DDF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JA,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Metzl JD.  Shin pain in an adolescent soccer player:  A case-based look at shin splints.  Contemporary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Pediatrics. 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2004. 21(9): 36.</w:t>
      </w:r>
    </w:p>
    <w:p w14:paraId="65BC3B7F" w14:textId="77777777" w:rsidR="00AB745A" w:rsidRPr="0057774B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485FF72F" w14:textId="0143680F" w:rsidR="00924181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Huang RC, Khan SN, Sandhu HS, </w:t>
      </w: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 JA,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Cammisa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FP Jr., Zheng F, Sama AA, Lane JM.  Alendronate inhibits spine fusion in a rat model.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Spine. 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2005 Nov 15:30(22):2516-22</w:t>
      </w:r>
    </w:p>
    <w:p w14:paraId="7FB5197C" w14:textId="77777777" w:rsidR="00AB745A" w:rsidRPr="00AB745A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1D10D755" w14:textId="2F03A535" w:rsidR="00924181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  <w:lang w:val="es-ES"/>
        </w:rPr>
        <w:t xml:space="preserve">Metzl, JA,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  <w:lang w:val="es-ES"/>
        </w:rPr>
        <w:t xml:space="preserve">Ahmad CS, Levine WN. 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The ruptured Achilles tendon:  operative and non-operative treatment options.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Current Reviews in Musculoskeletal Medicine. 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2008 Jun;1(2):161-4.</w:t>
      </w:r>
    </w:p>
    <w:p w14:paraId="3AC4750B" w14:textId="77777777" w:rsidR="00AB745A" w:rsidRPr="00AB745A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7C7D7A29" w14:textId="6553CC78" w:rsidR="00924181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Rajfer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, RA,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Danoff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JR, </w:t>
      </w: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JA,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Rosenwasser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MPI.  A novel arthroscopic technique utilizing bone morphogenetic protein in the treatment of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Kienbock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disease.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Tech Hand Surg </w:t>
      </w:r>
      <w:proofErr w:type="gram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2013;17:2</w:t>
      </w:r>
      <w:proofErr w:type="gram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-6.</w:t>
      </w:r>
    </w:p>
    <w:p w14:paraId="2AD16FED" w14:textId="77777777" w:rsidR="00AB745A" w:rsidRPr="00AB745A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330C2269" w14:textId="23BD665D" w:rsidR="00924181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JA,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Watson K, Cohen B, Davis W, Jones C, Anderson, R.  A Clinical and Radiographic Comparison of Two Hardware Systems Used to Treat Jones Fracture of the Fifth Metatarsal.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Foot Ankle Int.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2013 Jul;34(7):956-61.</w:t>
      </w:r>
    </w:p>
    <w:p w14:paraId="68438EA1" w14:textId="77777777" w:rsidR="00AB745A" w:rsidRPr="00AB745A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20B935E5" w14:textId="751D2DA5" w:rsidR="00924181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 JA,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Clinical and Radiographic Outcomes of Total Shoulder Arthroplasty with a Hybrid Dual-Radii Glenoid Component.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American Journal of </w:t>
      </w:r>
      <w:proofErr w:type="spellStart"/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>Orthopaedics</w:t>
      </w:r>
      <w:proofErr w:type="spellEnd"/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 –Accepted for publication December 2016.</w:t>
      </w:r>
    </w:p>
    <w:p w14:paraId="22BAE1CF" w14:textId="77777777" w:rsidR="00AB745A" w:rsidRPr="00AB745A" w:rsidRDefault="00AB745A" w:rsidP="00AB745A">
      <w:pPr>
        <w:pStyle w:val="ListParagraph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</w:p>
    <w:p w14:paraId="33226CCB" w14:textId="799D6399" w:rsidR="00924181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JA. 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Naviculocuneiform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Sag in the Acquired Flatfoot: What to Do.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Foot Ankle Clin. 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2017 Sep;22(3):529-544. 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doi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: </w:t>
      </w:r>
      <w:r w:rsidRPr="0057774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10.1016/j.fcl.2017.04.007. </w:t>
      </w:r>
      <w:proofErr w:type="spellStart"/>
      <w:r w:rsidRPr="0057774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Epub</w:t>
      </w:r>
      <w:proofErr w:type="spellEnd"/>
      <w:r w:rsidRPr="0057774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2017 Jun 9.  Review.</w:t>
      </w:r>
    </w:p>
    <w:p w14:paraId="56FBD12E" w14:textId="77777777" w:rsidR="00AB745A" w:rsidRPr="00AB745A" w:rsidRDefault="00AB745A" w:rsidP="00AB745A">
      <w:pPr>
        <w:pStyle w:val="ListParagrap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14:paraId="55DE249E" w14:textId="02532714" w:rsidR="009F5DDF" w:rsidRDefault="00924181" w:rsidP="0057774B">
      <w:pPr>
        <w:pStyle w:val="ListParagraph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Smith, KS, Drexelius, K, </w:t>
      </w:r>
      <w:proofErr w:type="spell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Challa</w:t>
      </w:r>
      <w:proofErr w:type="spell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S, Moon, DK, </w:t>
      </w:r>
      <w:r w:rsidRPr="0057774B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JA,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Hunt, KJ.  Outcomes Following Ankle Fracture Fixation </w:t>
      </w:r>
      <w:proofErr w:type="gramStart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With</w:t>
      </w:r>
      <w:proofErr w:type="gramEnd"/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or Without Ankle Arthroscopy.  </w:t>
      </w:r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Foot &amp; Ankle </w:t>
      </w:r>
      <w:proofErr w:type="spellStart"/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>Orthopaedics</w:t>
      </w:r>
      <w:proofErr w:type="spellEnd"/>
      <w:r w:rsidRPr="0057774B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.  </w:t>
      </w:r>
      <w:r w:rsidRPr="0057774B">
        <w:rPr>
          <w:rFonts w:asciiTheme="minorHAnsi" w:hAnsiTheme="minorHAnsi"/>
          <w:color w:val="404040" w:themeColor="text1" w:themeTint="BF"/>
          <w:sz w:val="24"/>
          <w:szCs w:val="24"/>
        </w:rPr>
        <w:t>2020, 5(1):1-6.  DOI:  10.1177/2473011420904046</w:t>
      </w:r>
    </w:p>
    <w:p w14:paraId="1620DF65" w14:textId="77777777" w:rsidR="00AB745A" w:rsidRPr="00AB745A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1C0DE915" w14:textId="77777777" w:rsidR="00CA3023" w:rsidRDefault="00CA3023" w:rsidP="00CA3023">
      <w:pPr>
        <w:rPr>
          <w:rFonts w:asciiTheme="minorHAnsi" w:hAnsiTheme="minorHAnsi"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023" w:rsidRPr="000F6EF2" w14:paraId="6C4D2B3D" w14:textId="77777777" w:rsidTr="0000000A">
        <w:tc>
          <w:tcPr>
            <w:tcW w:w="10070" w:type="dxa"/>
          </w:tcPr>
          <w:p w14:paraId="5CB3799C" w14:textId="77777777" w:rsidR="00CA3023" w:rsidRPr="000F6EF2" w:rsidRDefault="00CA3023" w:rsidP="0000000A">
            <w:pPr>
              <w:rPr>
                <w:rFonts w:asciiTheme="minorHAnsi" w:hAnsiTheme="minorHAnsi"/>
                <w:b/>
                <w:caps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aps/>
                <w:color w:val="404040" w:themeColor="text1" w:themeTint="BF"/>
              </w:rPr>
              <w:t>BOOK CHAPTERS</w:t>
            </w:r>
          </w:p>
        </w:tc>
      </w:tr>
    </w:tbl>
    <w:p w14:paraId="03F51A34" w14:textId="4A1BD475" w:rsidR="00CA3023" w:rsidRDefault="00CA3023" w:rsidP="00CA3023">
      <w:pPr>
        <w:rPr>
          <w:rFonts w:asciiTheme="minorHAnsi" w:hAnsiTheme="minorHAnsi"/>
          <w:color w:val="404040" w:themeColor="text1" w:themeTint="BF"/>
        </w:rPr>
      </w:pPr>
    </w:p>
    <w:p w14:paraId="570CC301" w14:textId="13E2C05B" w:rsidR="00CA3023" w:rsidRPr="00332D01" w:rsidRDefault="00CA3023" w:rsidP="00332D01">
      <w:pPr>
        <w:pStyle w:val="ListParagraph"/>
        <w:numPr>
          <w:ilvl w:val="0"/>
          <w:numId w:val="35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Jobin CM, </w:t>
      </w:r>
      <w:r w:rsidRPr="00332D01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JA, </w:t>
      </w:r>
      <w:proofErr w:type="spellStart"/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>Greisberg</w:t>
      </w:r>
      <w:proofErr w:type="spellEnd"/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 JK.  Ankle arthroscopy.  Surgery of the foot and ankle.</w:t>
      </w:r>
    </w:p>
    <w:p w14:paraId="2E96CEE2" w14:textId="477AE06E" w:rsidR="00CA3023" w:rsidRDefault="00CA3023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>Selene G Parekh.  2012</w:t>
      </w:r>
    </w:p>
    <w:p w14:paraId="5000BF2A" w14:textId="77777777" w:rsidR="00AB745A" w:rsidRPr="00332D01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0EB78D99" w14:textId="47B29AFB" w:rsidR="00CA3023" w:rsidRDefault="00CA3023" w:rsidP="00332D01">
      <w:pPr>
        <w:pStyle w:val="ListParagraph"/>
        <w:numPr>
          <w:ilvl w:val="0"/>
          <w:numId w:val="35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332D01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Metzl, JA, </w:t>
      </w:r>
      <w:r w:rsidR="0000000A"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Jobin CM, </w:t>
      </w:r>
      <w:proofErr w:type="spellStart"/>
      <w:r w:rsidR="0000000A" w:rsidRPr="00332D01">
        <w:rPr>
          <w:rFonts w:asciiTheme="minorHAnsi" w:hAnsiTheme="minorHAnsi"/>
          <w:color w:val="404040" w:themeColor="text1" w:themeTint="BF"/>
          <w:sz w:val="24"/>
          <w:szCs w:val="24"/>
        </w:rPr>
        <w:t>Greisberg</w:t>
      </w:r>
      <w:proofErr w:type="spellEnd"/>
      <w:r w:rsidR="0000000A"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 JK.  Ankle injuries in the Adolescent Athlete.  AAOS Monograph.  2009</w:t>
      </w:r>
    </w:p>
    <w:p w14:paraId="29F0582A" w14:textId="77777777" w:rsidR="00AB745A" w:rsidRPr="00332D01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0A564A0D" w14:textId="047319F4" w:rsidR="0000000A" w:rsidRDefault="0000000A" w:rsidP="00332D01">
      <w:pPr>
        <w:pStyle w:val="ListParagraph"/>
        <w:numPr>
          <w:ilvl w:val="0"/>
          <w:numId w:val="35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Metzl, JD, </w:t>
      </w:r>
      <w:r w:rsidRPr="00332D01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Metzl JA, </w:t>
      </w:r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Heyworth BE, Marx RJ, </w:t>
      </w:r>
      <w:proofErr w:type="spellStart"/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>Voos</w:t>
      </w:r>
      <w:proofErr w:type="spellEnd"/>
      <w:r w:rsidRPr="00332D01">
        <w:rPr>
          <w:rFonts w:asciiTheme="minorHAnsi" w:hAnsiTheme="minorHAnsi"/>
          <w:color w:val="404040" w:themeColor="text1" w:themeTint="BF"/>
          <w:sz w:val="24"/>
          <w:szCs w:val="24"/>
        </w:rPr>
        <w:t xml:space="preserve"> J.  Sports Medicine in the Pediatric Office.  American Academy of Pediatrics.  2008</w:t>
      </w:r>
    </w:p>
    <w:p w14:paraId="6BCB7B18" w14:textId="77777777" w:rsidR="00AB745A" w:rsidRPr="00AB745A" w:rsidRDefault="00AB745A" w:rsidP="00AB745A">
      <w:pPr>
        <w:pStyle w:val="ListParagraph"/>
        <w:rPr>
          <w:rFonts w:asciiTheme="minorHAnsi" w:hAnsiTheme="minorHAnsi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000A" w:rsidRPr="000F6EF2" w14:paraId="3DFF753C" w14:textId="77777777" w:rsidTr="0000000A">
        <w:tc>
          <w:tcPr>
            <w:tcW w:w="10070" w:type="dxa"/>
          </w:tcPr>
          <w:p w14:paraId="3EAE40F9" w14:textId="65970D3D" w:rsidR="0000000A" w:rsidRPr="000F6EF2" w:rsidRDefault="0000000A" w:rsidP="0000000A">
            <w:pPr>
              <w:rPr>
                <w:rFonts w:asciiTheme="minorHAnsi" w:hAnsiTheme="minorHAnsi"/>
                <w:b/>
                <w:caps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aps/>
                <w:color w:val="404040" w:themeColor="text1" w:themeTint="BF"/>
              </w:rPr>
              <w:t>POSTER PRESENTATIONS</w:t>
            </w:r>
          </w:p>
        </w:tc>
      </w:tr>
    </w:tbl>
    <w:p w14:paraId="4F810D91" w14:textId="54CA73CB" w:rsidR="00620580" w:rsidRDefault="00620580" w:rsidP="00620580">
      <w:pPr>
        <w:spacing w:after="120"/>
        <w:rPr>
          <w:rFonts w:asciiTheme="minorHAnsi" w:hAnsiTheme="minorHAnsi"/>
          <w:i/>
          <w:color w:val="404040" w:themeColor="text1" w:themeTint="BF"/>
        </w:rPr>
      </w:pPr>
    </w:p>
    <w:p w14:paraId="0A699ECE" w14:textId="10FE7495" w:rsidR="001A7C17" w:rsidRDefault="001A7C17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sz w:val="24"/>
          <w:szCs w:val="24"/>
        </w:rPr>
        <w:lastRenderedPageBreak/>
        <w:t xml:space="preserve">Ebben BJ, </w:t>
      </w:r>
      <w:r w:rsidRPr="00332D01">
        <w:rPr>
          <w:rFonts w:asciiTheme="minorHAnsi" w:hAnsiTheme="minorHAnsi"/>
          <w:bCs/>
          <w:sz w:val="24"/>
          <w:szCs w:val="24"/>
        </w:rPr>
        <w:t>Buckley S,</w:t>
      </w:r>
      <w:r w:rsidRPr="00332D01">
        <w:rPr>
          <w:rFonts w:asciiTheme="minorHAnsi" w:hAnsiTheme="minorHAnsi"/>
          <w:sz w:val="24"/>
          <w:szCs w:val="24"/>
        </w:rPr>
        <w:t xml:space="preserve"> Hewitt MA, Moon D, </w:t>
      </w:r>
      <w:r w:rsidRPr="00332D01">
        <w:rPr>
          <w:rFonts w:asciiTheme="minorHAnsi" w:hAnsiTheme="minorHAnsi"/>
          <w:b/>
          <w:bCs/>
          <w:sz w:val="24"/>
          <w:szCs w:val="24"/>
        </w:rPr>
        <w:t>Metzl J</w:t>
      </w:r>
      <w:r w:rsidRPr="00332D01">
        <w:rPr>
          <w:rFonts w:asciiTheme="minorHAnsi" w:hAnsiTheme="minorHAnsi"/>
          <w:sz w:val="24"/>
          <w:szCs w:val="24"/>
        </w:rPr>
        <w:t xml:space="preserve">, Hunt KJ. Outcomes in open and </w:t>
      </w:r>
      <w:r w:rsidR="00EC2130" w:rsidRPr="00332D01">
        <w:rPr>
          <w:rFonts w:asciiTheme="minorHAnsi" w:hAnsiTheme="minorHAnsi"/>
          <w:sz w:val="24"/>
          <w:szCs w:val="24"/>
        </w:rPr>
        <w:t xml:space="preserve">   </w:t>
      </w:r>
      <w:r w:rsidRPr="00332D01">
        <w:rPr>
          <w:rFonts w:asciiTheme="minorHAnsi" w:hAnsiTheme="minorHAnsi"/>
          <w:sz w:val="24"/>
          <w:szCs w:val="24"/>
        </w:rPr>
        <w:t>endoscopic treatment for Haglund’s syndrome and Insertional Achilles tendinopathy. Audio poster: AOFAS Annual Meeting 2022; September 2022; Quebec City, QC, CAN.</w:t>
      </w:r>
      <w:r w:rsidR="0000000A" w:rsidRPr="00332D01">
        <w:rPr>
          <w:rFonts w:asciiTheme="minorHAnsi" w:hAnsiTheme="minorHAnsi"/>
          <w:sz w:val="24"/>
          <w:szCs w:val="24"/>
        </w:rPr>
        <w:t xml:space="preserve"> </w:t>
      </w:r>
    </w:p>
    <w:p w14:paraId="0CCB331A" w14:textId="77777777" w:rsidR="00AB745A" w:rsidRPr="00332D01" w:rsidRDefault="00AB745A" w:rsidP="00AB745A">
      <w:pPr>
        <w:pStyle w:val="ListParagraph"/>
        <w:spacing w:after="120"/>
        <w:rPr>
          <w:rFonts w:asciiTheme="minorHAnsi" w:hAnsiTheme="minorHAnsi"/>
          <w:sz w:val="24"/>
          <w:szCs w:val="24"/>
        </w:rPr>
      </w:pPr>
    </w:p>
    <w:p w14:paraId="591DD2F8" w14:textId="60538CFD" w:rsidR="001A7C17" w:rsidRDefault="001A7C17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332D01">
        <w:rPr>
          <w:rFonts w:asciiTheme="minorHAnsi" w:hAnsiTheme="minorHAnsi"/>
          <w:sz w:val="24"/>
          <w:szCs w:val="24"/>
        </w:rPr>
        <w:t>Kalma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JJ, Hewitt MA, </w:t>
      </w:r>
      <w:r w:rsidRPr="00332D01">
        <w:rPr>
          <w:rFonts w:asciiTheme="minorHAnsi" w:hAnsiTheme="minorHAnsi"/>
          <w:bCs/>
          <w:sz w:val="24"/>
          <w:szCs w:val="24"/>
        </w:rPr>
        <w:t>Buckley</w:t>
      </w:r>
      <w:r w:rsidRPr="00332D01">
        <w:rPr>
          <w:rFonts w:asciiTheme="minorHAnsi" w:hAnsiTheme="minorHAnsi"/>
          <w:bCs/>
          <w:spacing w:val="-1"/>
          <w:sz w:val="24"/>
          <w:szCs w:val="24"/>
        </w:rPr>
        <w:t xml:space="preserve"> </w:t>
      </w:r>
      <w:r w:rsidRPr="00332D01">
        <w:rPr>
          <w:rFonts w:asciiTheme="minorHAnsi" w:hAnsiTheme="minorHAnsi"/>
          <w:bCs/>
          <w:sz w:val="24"/>
          <w:szCs w:val="24"/>
        </w:rPr>
        <w:t>S</w:t>
      </w:r>
      <w:r w:rsidRPr="00332D01">
        <w:rPr>
          <w:rFonts w:asciiTheme="minorHAnsi" w:hAnsiTheme="minorHAnsi"/>
          <w:sz w:val="24"/>
          <w:szCs w:val="24"/>
        </w:rPr>
        <w:t xml:space="preserve">, Drexelius KD, Moon D, </w:t>
      </w:r>
      <w:r w:rsidRPr="00332D01">
        <w:rPr>
          <w:rFonts w:asciiTheme="minorHAnsi" w:hAnsiTheme="minorHAnsi"/>
          <w:b/>
          <w:bCs/>
          <w:sz w:val="24"/>
          <w:szCs w:val="24"/>
        </w:rPr>
        <w:t>Metzl J</w:t>
      </w:r>
      <w:r w:rsidRPr="00332D01">
        <w:rPr>
          <w:rFonts w:asciiTheme="minorHAnsi" w:hAnsiTheme="minorHAnsi"/>
          <w:sz w:val="24"/>
          <w:szCs w:val="24"/>
        </w:rPr>
        <w:t xml:space="preserve">, Grimsrud C, Hunt </w:t>
      </w:r>
      <w:proofErr w:type="spellStart"/>
      <w:proofErr w:type="gramStart"/>
      <w:r w:rsidRPr="00332D01">
        <w:rPr>
          <w:rFonts w:asciiTheme="minorHAnsi" w:hAnsiTheme="minorHAnsi"/>
          <w:sz w:val="24"/>
          <w:szCs w:val="24"/>
        </w:rPr>
        <w:t>KJ.Time</w:t>
      </w:r>
      <w:proofErr w:type="spellEnd"/>
      <w:proofErr w:type="gramEnd"/>
      <w:r w:rsidRPr="00332D01">
        <w:rPr>
          <w:rFonts w:asciiTheme="minorHAnsi" w:hAnsiTheme="minorHAnsi"/>
          <w:sz w:val="24"/>
          <w:szCs w:val="24"/>
        </w:rPr>
        <w:t xml:space="preserve"> to surgery and</w:t>
      </w:r>
      <w:r w:rsidRPr="00332D0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technique</w:t>
      </w:r>
      <w:r w:rsidRPr="00332D0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as</w:t>
      </w:r>
      <w:r w:rsidRPr="00332D0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predictors</w:t>
      </w:r>
      <w:r w:rsidRPr="00332D0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of</w:t>
      </w:r>
      <w:r w:rsidRPr="00332D0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complications</w:t>
      </w:r>
      <w:r w:rsidRPr="00332D0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after</w:t>
      </w:r>
      <w:r w:rsidRPr="00332D0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surgical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treatment</w:t>
      </w:r>
      <w:r w:rsidRPr="00332D0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of</w:t>
      </w:r>
      <w:r w:rsidRPr="00332D0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Achilles</w:t>
      </w:r>
      <w:r w:rsidRPr="00332D0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ruptures:</w:t>
      </w:r>
      <w:r w:rsidRPr="00332D0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a</w:t>
      </w:r>
      <w:r w:rsidRPr="00332D0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retrospective study. Audio poster: AOFAS Annual Meeting 2022; September 2022; Quebec City, QC, CAN.</w:t>
      </w:r>
    </w:p>
    <w:p w14:paraId="49EBB5A3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7C9E0A19" w14:textId="735F5D5C" w:rsidR="001A7C17" w:rsidRDefault="001A7C17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332D01">
        <w:rPr>
          <w:rFonts w:asciiTheme="minorHAnsi" w:hAnsiTheme="minorHAnsi"/>
          <w:sz w:val="24"/>
          <w:szCs w:val="24"/>
        </w:rPr>
        <w:t>Hamati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MC, Bowers MC, </w:t>
      </w:r>
      <w:r w:rsidRPr="00332D01">
        <w:rPr>
          <w:rFonts w:asciiTheme="minorHAnsi" w:hAnsiTheme="minorHAnsi"/>
          <w:bCs/>
          <w:sz w:val="24"/>
          <w:szCs w:val="24"/>
        </w:rPr>
        <w:t>Buckley SE</w:t>
      </w:r>
      <w:r w:rsidRPr="00332D01">
        <w:rPr>
          <w:rFonts w:asciiTheme="minorHAnsi" w:hAnsiTheme="minorHAnsi"/>
          <w:sz w:val="24"/>
          <w:szCs w:val="24"/>
        </w:rPr>
        <w:t xml:space="preserve">, Moon D, </w:t>
      </w:r>
      <w:r w:rsidRPr="00332D01">
        <w:rPr>
          <w:rFonts w:asciiTheme="minorHAnsi" w:hAnsiTheme="minorHAnsi"/>
          <w:b/>
          <w:bCs/>
          <w:sz w:val="24"/>
          <w:szCs w:val="24"/>
        </w:rPr>
        <w:t>Metzl J</w:t>
      </w:r>
      <w:r w:rsidRPr="00332D01">
        <w:rPr>
          <w:rFonts w:asciiTheme="minorHAnsi" w:hAnsiTheme="minorHAnsi"/>
          <w:sz w:val="24"/>
          <w:szCs w:val="24"/>
        </w:rPr>
        <w:t>, Hunt KJ. Outcomes and Patient Satisfaction following Synthetic Cartilage Implant for Hallux Rigidus. Poster: Western Orthopaedic Association 86th Annual Meeting 2022; August 2022; Maui, HI.</w:t>
      </w:r>
    </w:p>
    <w:p w14:paraId="4A4543A7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51026A7E" w14:textId="513715C7" w:rsidR="001A7C17" w:rsidRDefault="001A7C17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Cs/>
          <w:sz w:val="24"/>
          <w:szCs w:val="24"/>
        </w:rPr>
        <w:t>Buckley S</w:t>
      </w:r>
      <w:r w:rsidRPr="00332D0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332D01">
        <w:rPr>
          <w:rFonts w:asciiTheme="minorHAnsi" w:hAnsiTheme="minorHAnsi"/>
          <w:sz w:val="24"/>
          <w:szCs w:val="24"/>
        </w:rPr>
        <w:t>Hamati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MC, Maynard R, Ackert-Bicknell C, Zuscik M, </w:t>
      </w:r>
      <w:r w:rsidRPr="00332D01">
        <w:rPr>
          <w:rFonts w:asciiTheme="minorHAnsi" w:hAnsiTheme="minorHAnsi"/>
          <w:b/>
          <w:bCs/>
          <w:sz w:val="24"/>
          <w:szCs w:val="24"/>
        </w:rPr>
        <w:t>Metzl J</w:t>
      </w:r>
      <w:r w:rsidRPr="00332D01">
        <w:rPr>
          <w:rFonts w:asciiTheme="minorHAnsi" w:hAnsiTheme="minorHAnsi"/>
          <w:sz w:val="24"/>
          <w:szCs w:val="24"/>
        </w:rPr>
        <w:t>, Moon D, Hunt, KJ. Ankle and Knee Osteoarthritis: A Comparison of Synovial RNA. Poster presented at: MSOS Annual Virtual Conference 2022; April 2022; virtual*</w:t>
      </w:r>
    </w:p>
    <w:p w14:paraId="68E66281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7E1C02B9" w14:textId="4929B2E3" w:rsidR="001A7C17" w:rsidRDefault="001A7C17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Cs/>
          <w:sz w:val="24"/>
          <w:szCs w:val="24"/>
        </w:rPr>
        <w:t>Buckley S</w:t>
      </w:r>
      <w:r w:rsidRPr="00332D0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332D01">
        <w:rPr>
          <w:rFonts w:asciiTheme="minorHAnsi" w:hAnsiTheme="minorHAnsi"/>
          <w:sz w:val="24"/>
          <w:szCs w:val="24"/>
        </w:rPr>
        <w:t>Hamati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MC, Maynard R, Ackert-Bicknell C, Zuscik M, </w:t>
      </w:r>
      <w:r w:rsidRPr="00332D01">
        <w:rPr>
          <w:rFonts w:asciiTheme="minorHAnsi" w:hAnsiTheme="minorHAnsi"/>
          <w:b/>
          <w:bCs/>
          <w:sz w:val="24"/>
          <w:szCs w:val="24"/>
        </w:rPr>
        <w:t>Metzl J</w:t>
      </w:r>
      <w:r w:rsidRPr="00332D01">
        <w:rPr>
          <w:rFonts w:asciiTheme="minorHAnsi" w:hAnsiTheme="minorHAnsi"/>
          <w:sz w:val="24"/>
          <w:szCs w:val="24"/>
        </w:rPr>
        <w:t>, Moon D, Hunt KJ. Ankle and Knee Osteoarthritis: A Comparison of Synovial RNA. Poster presented at: ORS 2022 Annual Meeting; February 2022; Tampa, FL.</w:t>
      </w:r>
    </w:p>
    <w:p w14:paraId="7914602D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75C91593" w14:textId="13139B55" w:rsidR="00CA3023" w:rsidRDefault="0000000A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/>
          <w:sz w:val="24"/>
          <w:szCs w:val="24"/>
        </w:rPr>
        <w:t xml:space="preserve">Metzl JA, </w:t>
      </w:r>
      <w:proofErr w:type="spellStart"/>
      <w:r w:rsidRPr="00332D01">
        <w:rPr>
          <w:rFonts w:asciiTheme="minorHAnsi" w:hAnsiTheme="minorHAnsi"/>
          <w:sz w:val="24"/>
          <w:szCs w:val="24"/>
        </w:rPr>
        <w:t>Garrels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K, Cohen B, Davis W, Anderson R.  A Retrospective Review of a   Minimally Invasive Technique of a Novel Locking Device for Achilles Tendon Repair.  Poster presentation.  The Annual American Orthopaedic Foot and Ankle Society Summer Meeting. San Diego, CA.  June 2012. </w:t>
      </w:r>
    </w:p>
    <w:p w14:paraId="544186EB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7CFB1473" w14:textId="3EDD6548" w:rsidR="0000000A" w:rsidRDefault="0000000A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/>
          <w:sz w:val="24"/>
          <w:szCs w:val="24"/>
        </w:rPr>
        <w:t xml:space="preserve">Metzl, JA, </w:t>
      </w:r>
      <w:proofErr w:type="spellStart"/>
      <w:r w:rsidRPr="00332D01">
        <w:rPr>
          <w:rFonts w:asciiTheme="minorHAnsi" w:hAnsiTheme="minorHAnsi"/>
          <w:sz w:val="24"/>
          <w:szCs w:val="24"/>
        </w:rPr>
        <w:t>Izzi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JA, Meyers KN, Wright TM, Wolfe SW.  The mechanical behavior of 4-strand flexor repairs using a novel suture:  A comparative in vitro study.  Poster presentation.  The Annual Meeting of the American Academy of Orthopaedic Surgeons, New Orleans, LA, March 2010.</w:t>
      </w:r>
    </w:p>
    <w:p w14:paraId="1CFF27BA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1BC2ACAA" w14:textId="61D77A43" w:rsidR="0000000A" w:rsidRPr="00332D01" w:rsidRDefault="0000000A" w:rsidP="00332D0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sz w:val="24"/>
          <w:szCs w:val="24"/>
        </w:rPr>
        <w:t xml:space="preserve">Huang RC, Khan SN, Sandhu HS, </w:t>
      </w:r>
      <w:r w:rsidRPr="00332D01">
        <w:rPr>
          <w:rFonts w:asciiTheme="minorHAnsi" w:hAnsiTheme="minorHAnsi"/>
          <w:b/>
          <w:sz w:val="24"/>
          <w:szCs w:val="24"/>
        </w:rPr>
        <w:t xml:space="preserve">Metzl JA, </w:t>
      </w:r>
      <w:proofErr w:type="spellStart"/>
      <w:r w:rsidRPr="00332D01">
        <w:rPr>
          <w:rFonts w:asciiTheme="minorHAnsi" w:hAnsiTheme="minorHAnsi"/>
          <w:sz w:val="24"/>
          <w:szCs w:val="24"/>
        </w:rPr>
        <w:t>Cammisa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FP Jr., Zheng F, Sama AA, Lane JM.  </w:t>
      </w:r>
      <w:r w:rsidR="00EC2130" w:rsidRPr="00332D01">
        <w:rPr>
          <w:rFonts w:asciiTheme="minorHAnsi" w:hAnsiTheme="minorHAnsi"/>
          <w:sz w:val="24"/>
          <w:szCs w:val="24"/>
        </w:rPr>
        <w:t xml:space="preserve">    </w:t>
      </w:r>
      <w:r w:rsidRPr="00332D01">
        <w:rPr>
          <w:rFonts w:asciiTheme="minorHAnsi" w:hAnsiTheme="minorHAnsi"/>
          <w:sz w:val="24"/>
          <w:szCs w:val="24"/>
        </w:rPr>
        <w:t>Alendronate inhibits spine fusion in a rat model.  University of Missouri School of Medicine Student Research Day 2005.  Columbia, MO.</w:t>
      </w:r>
    </w:p>
    <w:p w14:paraId="55032614" w14:textId="5888ACD6" w:rsidR="00332D17" w:rsidRDefault="00332D17" w:rsidP="00332D17">
      <w:pPr>
        <w:rPr>
          <w:rFonts w:asciiTheme="minorHAnsi" w:hAnsiTheme="minorHAnsi"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32D17" w:rsidRPr="000F6EF2" w14:paraId="35EBAFDA" w14:textId="77777777" w:rsidTr="001661E3">
        <w:tc>
          <w:tcPr>
            <w:tcW w:w="10070" w:type="dxa"/>
          </w:tcPr>
          <w:p w14:paraId="74D8A2D5" w14:textId="01E859C7" w:rsidR="00332D17" w:rsidRPr="000F6EF2" w:rsidRDefault="00332D17" w:rsidP="001661E3">
            <w:pPr>
              <w:rPr>
                <w:rFonts w:asciiTheme="minorHAnsi" w:hAnsiTheme="minorHAnsi"/>
                <w:b/>
                <w:caps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aps/>
                <w:color w:val="404040" w:themeColor="text1" w:themeTint="BF"/>
              </w:rPr>
              <w:t>PODIUM PRESENTATIONS</w:t>
            </w:r>
          </w:p>
        </w:tc>
      </w:tr>
    </w:tbl>
    <w:p w14:paraId="1D4B785C" w14:textId="6C287AD5" w:rsidR="00332D17" w:rsidRDefault="00332D17" w:rsidP="00332D17">
      <w:pPr>
        <w:spacing w:after="120"/>
        <w:rPr>
          <w:rFonts w:asciiTheme="minorHAnsi" w:hAnsiTheme="minorHAnsi"/>
        </w:rPr>
      </w:pPr>
    </w:p>
    <w:p w14:paraId="4AB3AC75" w14:textId="78A5B922" w:rsidR="00F82B83" w:rsidRPr="00332D01" w:rsidRDefault="00F82B83" w:rsidP="00332D01">
      <w:pPr>
        <w:pStyle w:val="BodyText"/>
        <w:numPr>
          <w:ilvl w:val="0"/>
          <w:numId w:val="33"/>
        </w:numPr>
        <w:spacing w:before="2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Cs/>
          <w:sz w:val="24"/>
          <w:szCs w:val="24"/>
        </w:rPr>
        <w:t>Buckley</w:t>
      </w:r>
      <w:r w:rsidRPr="00332D01">
        <w:rPr>
          <w:rFonts w:asciiTheme="minorHAnsi" w:hAnsiTheme="minorHAnsi"/>
          <w:bCs/>
          <w:spacing w:val="-4"/>
          <w:sz w:val="24"/>
          <w:szCs w:val="24"/>
        </w:rPr>
        <w:t xml:space="preserve"> </w:t>
      </w:r>
      <w:r w:rsidRPr="00332D01">
        <w:rPr>
          <w:rFonts w:asciiTheme="minorHAnsi" w:hAnsiTheme="minorHAnsi"/>
          <w:bCs/>
          <w:sz w:val="24"/>
          <w:szCs w:val="24"/>
        </w:rPr>
        <w:t>S</w:t>
      </w:r>
      <w:r w:rsidRPr="00332D01">
        <w:rPr>
          <w:rFonts w:asciiTheme="minorHAnsi" w:hAnsiTheme="minorHAnsi"/>
          <w:sz w:val="24"/>
          <w:szCs w:val="24"/>
        </w:rPr>
        <w:t>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332D01">
        <w:rPr>
          <w:rFonts w:asciiTheme="minorHAnsi" w:hAnsiTheme="minorHAnsi"/>
          <w:sz w:val="24"/>
          <w:szCs w:val="24"/>
        </w:rPr>
        <w:t>Hamati</w:t>
      </w:r>
      <w:proofErr w:type="spellEnd"/>
      <w:r w:rsidRPr="00332D0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MC,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Hewitt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MA,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Ackert-Bicknell</w:t>
      </w:r>
      <w:r w:rsidRPr="00332D0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C,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Zuscik</w:t>
      </w:r>
      <w:r w:rsidRPr="00332D0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M,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b/>
          <w:bCs/>
          <w:sz w:val="24"/>
          <w:szCs w:val="24"/>
        </w:rPr>
        <w:t>Metzl J</w:t>
      </w:r>
      <w:r w:rsidRPr="00332D01">
        <w:rPr>
          <w:rFonts w:asciiTheme="minorHAnsi" w:hAnsiTheme="minorHAnsi"/>
          <w:sz w:val="24"/>
          <w:szCs w:val="24"/>
        </w:rPr>
        <w:t>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Moon D,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Hunt,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KJ.</w:t>
      </w:r>
      <w:r w:rsidRPr="00332D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32D01">
        <w:rPr>
          <w:rFonts w:asciiTheme="minorHAnsi" w:hAnsiTheme="minorHAnsi"/>
          <w:sz w:val="24"/>
          <w:szCs w:val="24"/>
        </w:rPr>
        <w:t>Ankle and Knee Osteoarthritis: Gene transcription in end stage ankle osteoarthritis differs markedly from knee arthritis and non-arthritic ankles. Oral presentation: AOFAS Annual Meeting 2022; September 2022; Quebec City, QC, CAN.</w:t>
      </w:r>
    </w:p>
    <w:p w14:paraId="3B8CDF83" w14:textId="7F75A39F" w:rsidR="00F82B83" w:rsidRDefault="00F82B83" w:rsidP="00332D01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/>
          <w:bCs/>
          <w:sz w:val="24"/>
          <w:szCs w:val="24"/>
        </w:rPr>
      </w:pPr>
      <w:r w:rsidRPr="00332D01">
        <w:rPr>
          <w:rFonts w:asciiTheme="minorHAnsi" w:hAnsiTheme="minorHAnsi"/>
          <w:bCs/>
          <w:sz w:val="24"/>
          <w:szCs w:val="24"/>
        </w:rPr>
        <w:t xml:space="preserve">Hunt KJ, Hewitt MA, York S, Buckley S, </w:t>
      </w:r>
      <w:r w:rsidRPr="00332D01">
        <w:rPr>
          <w:rFonts w:asciiTheme="minorHAnsi" w:hAnsiTheme="minorHAnsi"/>
          <w:b/>
          <w:sz w:val="24"/>
          <w:szCs w:val="24"/>
        </w:rPr>
        <w:t>Metzl J</w:t>
      </w:r>
      <w:r w:rsidRPr="00332D01">
        <w:rPr>
          <w:rFonts w:asciiTheme="minorHAnsi" w:hAnsiTheme="minorHAnsi"/>
          <w:bCs/>
          <w:sz w:val="24"/>
          <w:szCs w:val="24"/>
        </w:rPr>
        <w:t xml:space="preserve">, Moon D, Grimsrud C. Orthopaedic </w:t>
      </w:r>
      <w:proofErr w:type="gramStart"/>
      <w:r w:rsidRPr="00332D01">
        <w:rPr>
          <w:rFonts w:asciiTheme="minorHAnsi" w:hAnsiTheme="minorHAnsi"/>
          <w:bCs/>
          <w:sz w:val="24"/>
          <w:szCs w:val="24"/>
        </w:rPr>
        <w:t>foot</w:t>
      </w:r>
      <w:proofErr w:type="gramEnd"/>
      <w:r w:rsidRPr="00332D01">
        <w:rPr>
          <w:rFonts w:asciiTheme="minorHAnsi" w:hAnsiTheme="minorHAnsi"/>
          <w:bCs/>
          <w:sz w:val="24"/>
          <w:szCs w:val="24"/>
        </w:rPr>
        <w:t xml:space="preserve"> and ankle post- operative outcomes: The University of Colorado Orthopaedic Surgery </w:t>
      </w:r>
      <w:r w:rsidRPr="00332D01">
        <w:rPr>
          <w:rFonts w:asciiTheme="minorHAnsi" w:hAnsiTheme="minorHAnsi"/>
          <w:bCs/>
          <w:sz w:val="24"/>
          <w:szCs w:val="24"/>
        </w:rPr>
        <w:lastRenderedPageBreak/>
        <w:t xml:space="preserve">Monitoring of Outcomes System (U-COSMOS) Oral presentation: AOFAS Annual Meeting 2022; September 2022; Quebec City, QC, CAN. </w:t>
      </w:r>
      <w:r w:rsidR="00332D17" w:rsidRPr="00332D01">
        <w:rPr>
          <w:rFonts w:asciiTheme="minorHAnsi" w:hAnsiTheme="minorHAnsi"/>
          <w:bCs/>
          <w:sz w:val="24"/>
          <w:szCs w:val="24"/>
        </w:rPr>
        <w:t xml:space="preserve"> </w:t>
      </w:r>
    </w:p>
    <w:p w14:paraId="5F1313A7" w14:textId="77777777" w:rsidR="00AB745A" w:rsidRPr="00332D01" w:rsidRDefault="00AB745A" w:rsidP="00AB745A">
      <w:pPr>
        <w:pStyle w:val="ListParagraph"/>
        <w:spacing w:after="120"/>
        <w:rPr>
          <w:rFonts w:asciiTheme="minorHAnsi" w:hAnsiTheme="minorHAnsi"/>
          <w:bCs/>
          <w:sz w:val="24"/>
          <w:szCs w:val="24"/>
        </w:rPr>
      </w:pPr>
    </w:p>
    <w:p w14:paraId="6ED7C7FD" w14:textId="79E5E879" w:rsidR="00332D17" w:rsidRDefault="00332D17" w:rsidP="00332D01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/>
          <w:sz w:val="24"/>
          <w:szCs w:val="24"/>
        </w:rPr>
        <w:t xml:space="preserve">Metzl, JA.  </w:t>
      </w:r>
      <w:r w:rsidRPr="00332D01">
        <w:rPr>
          <w:rFonts w:asciiTheme="minorHAnsi" w:hAnsiTheme="minorHAnsi"/>
          <w:sz w:val="24"/>
          <w:szCs w:val="24"/>
        </w:rPr>
        <w:t>Medical Issues of bike fit.  When it’s right and when it’s wrong.  2</w:t>
      </w:r>
      <w:r w:rsidRPr="00332D01">
        <w:rPr>
          <w:rFonts w:asciiTheme="minorHAnsi" w:hAnsiTheme="minorHAnsi"/>
          <w:sz w:val="24"/>
          <w:szCs w:val="24"/>
          <w:vertAlign w:val="superscript"/>
        </w:rPr>
        <w:t>nd</w:t>
      </w:r>
      <w:r w:rsidRPr="00332D01">
        <w:rPr>
          <w:rFonts w:asciiTheme="minorHAnsi" w:hAnsiTheme="minorHAnsi"/>
          <w:sz w:val="24"/>
          <w:szCs w:val="24"/>
        </w:rPr>
        <w:t xml:space="preserve"> Annual New York Triathlon Symposium 2009.</w:t>
      </w:r>
    </w:p>
    <w:p w14:paraId="1C8D2BFD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328E883C" w14:textId="6B35B4BC" w:rsidR="00332D17" w:rsidRDefault="00332D17" w:rsidP="00332D01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/>
          <w:sz w:val="24"/>
          <w:szCs w:val="24"/>
        </w:rPr>
        <w:t xml:space="preserve">Metzl JA, </w:t>
      </w:r>
      <w:r w:rsidRPr="00332D01">
        <w:rPr>
          <w:rFonts w:asciiTheme="minorHAnsi" w:hAnsiTheme="minorHAnsi"/>
          <w:sz w:val="24"/>
          <w:szCs w:val="24"/>
        </w:rPr>
        <w:t xml:space="preserve">Metzl JD.  The Mechanics of Injury.  Why do they happen and how can they </w:t>
      </w:r>
      <w:proofErr w:type="gramStart"/>
      <w:r w:rsidRPr="00332D01">
        <w:rPr>
          <w:rFonts w:asciiTheme="minorHAnsi" w:hAnsiTheme="minorHAnsi"/>
          <w:sz w:val="24"/>
          <w:szCs w:val="24"/>
        </w:rPr>
        <w:t>be  prevented</w:t>
      </w:r>
      <w:proofErr w:type="gramEnd"/>
      <w:r w:rsidRPr="00332D01">
        <w:rPr>
          <w:rFonts w:asciiTheme="minorHAnsi" w:hAnsiTheme="minorHAnsi"/>
          <w:sz w:val="24"/>
          <w:szCs w:val="24"/>
        </w:rPr>
        <w:t>.  SBR Triathlon Lecture Series.  New York, NY 2008.</w:t>
      </w:r>
    </w:p>
    <w:p w14:paraId="34D38E70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38D9221D" w14:textId="4C2F90C4" w:rsidR="00332D17" w:rsidRDefault="00332D17" w:rsidP="00332D01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b/>
          <w:sz w:val="24"/>
          <w:szCs w:val="24"/>
        </w:rPr>
        <w:t xml:space="preserve">Metzl JA, </w:t>
      </w:r>
      <w:r w:rsidRPr="00332D01">
        <w:rPr>
          <w:rFonts w:asciiTheme="minorHAnsi" w:hAnsiTheme="minorHAnsi"/>
          <w:sz w:val="24"/>
          <w:szCs w:val="24"/>
        </w:rPr>
        <w:t>Metzl JD.  Orthopaedic issues in triathlon.  CTA Endurance Sports Medical Conference 2007.</w:t>
      </w:r>
    </w:p>
    <w:p w14:paraId="1BABA65F" w14:textId="77777777" w:rsidR="00AB745A" w:rsidRPr="00AB745A" w:rsidRDefault="00AB745A" w:rsidP="00AB745A">
      <w:pPr>
        <w:pStyle w:val="ListParagraph"/>
        <w:rPr>
          <w:rFonts w:asciiTheme="minorHAnsi" w:hAnsiTheme="minorHAnsi"/>
          <w:sz w:val="24"/>
          <w:szCs w:val="24"/>
        </w:rPr>
      </w:pPr>
    </w:p>
    <w:p w14:paraId="5E375495" w14:textId="2EEBB891" w:rsidR="00332D17" w:rsidRPr="00332D01" w:rsidRDefault="00332D17" w:rsidP="00332D01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/>
          <w:sz w:val="24"/>
          <w:szCs w:val="24"/>
        </w:rPr>
      </w:pPr>
      <w:r w:rsidRPr="00332D01">
        <w:rPr>
          <w:rFonts w:asciiTheme="minorHAnsi" w:hAnsiTheme="minorHAnsi"/>
          <w:sz w:val="24"/>
          <w:szCs w:val="24"/>
        </w:rPr>
        <w:t xml:space="preserve">Huang RC, Khan SN, Sandhu HS, </w:t>
      </w:r>
      <w:r w:rsidRPr="00332D01">
        <w:rPr>
          <w:rFonts w:asciiTheme="minorHAnsi" w:hAnsiTheme="minorHAnsi"/>
          <w:b/>
          <w:sz w:val="24"/>
          <w:szCs w:val="24"/>
        </w:rPr>
        <w:t xml:space="preserve">Metzl JA, </w:t>
      </w:r>
      <w:proofErr w:type="spellStart"/>
      <w:r w:rsidRPr="00332D01">
        <w:rPr>
          <w:rFonts w:asciiTheme="minorHAnsi" w:hAnsiTheme="minorHAnsi"/>
          <w:sz w:val="24"/>
          <w:szCs w:val="24"/>
        </w:rPr>
        <w:t>Cammisa</w:t>
      </w:r>
      <w:proofErr w:type="spellEnd"/>
      <w:r w:rsidRPr="00332D01">
        <w:rPr>
          <w:rFonts w:asciiTheme="minorHAnsi" w:hAnsiTheme="minorHAnsi"/>
          <w:sz w:val="24"/>
          <w:szCs w:val="24"/>
        </w:rPr>
        <w:t xml:space="preserve"> FP Jr., Zheng F, Sama AA, Lane JM.  Alendronate inhibits spine fusion in a rat model.  The Annual meeting of the American Academy of Orthopaedic Surgeons 2005.</w:t>
      </w:r>
    </w:p>
    <w:p w14:paraId="09F9BB6B" w14:textId="77777777" w:rsidR="00332D17" w:rsidRPr="0000000A" w:rsidRDefault="00332D17" w:rsidP="0000000A">
      <w:pPr>
        <w:spacing w:after="120"/>
        <w:ind w:left="720"/>
        <w:rPr>
          <w:rFonts w:asciiTheme="minorHAnsi" w:hAnsiTheme="minorHAnsi"/>
        </w:rPr>
      </w:pPr>
    </w:p>
    <w:p w14:paraId="5458164A" w14:textId="7C962B4E" w:rsidR="000C31E4" w:rsidRDefault="000C31E4" w:rsidP="000C31E4">
      <w:pPr>
        <w:widowControl w:val="0"/>
        <w:autoSpaceDE w:val="0"/>
        <w:autoSpaceDN w:val="0"/>
        <w:adjustRightInd w:val="0"/>
        <w:rPr>
          <w:rFonts w:asciiTheme="minorHAnsi" w:hAnsiTheme="minorHAnsi"/>
          <w:color w:val="404040" w:themeColor="text1" w:themeTint="BF"/>
        </w:rPr>
      </w:pPr>
    </w:p>
    <w:p w14:paraId="468F5A8C" w14:textId="77777777" w:rsidR="00620580" w:rsidRDefault="00620580" w:rsidP="00620580">
      <w:pPr>
        <w:rPr>
          <w:rFonts w:asciiTheme="minorHAnsi" w:hAnsiTheme="minorHAnsi"/>
          <w:color w:val="404040" w:themeColor="text1" w:themeTint="BF"/>
        </w:rPr>
      </w:pPr>
    </w:p>
    <w:p w14:paraId="28083ED5" w14:textId="180583B0" w:rsidR="00620580" w:rsidRDefault="00620580" w:rsidP="00620580">
      <w:pPr>
        <w:spacing w:after="120"/>
        <w:rPr>
          <w:rFonts w:asciiTheme="minorHAnsi" w:hAnsiTheme="minorHAnsi"/>
          <w:i/>
          <w:color w:val="404040" w:themeColor="text1" w:themeTint="BF"/>
        </w:rPr>
      </w:pPr>
    </w:p>
    <w:p w14:paraId="0A229C1B" w14:textId="77777777" w:rsidR="00620580" w:rsidRDefault="00620580" w:rsidP="00620580">
      <w:pPr>
        <w:rPr>
          <w:rFonts w:asciiTheme="minorHAnsi" w:hAnsiTheme="minorHAnsi"/>
          <w:color w:val="404040" w:themeColor="text1" w:themeTint="BF"/>
        </w:rPr>
      </w:pPr>
    </w:p>
    <w:p w14:paraId="2B503EA7" w14:textId="42C05510" w:rsidR="00620580" w:rsidRPr="000F6EF2" w:rsidRDefault="00620580" w:rsidP="00620580">
      <w:pPr>
        <w:spacing w:after="120"/>
        <w:rPr>
          <w:rFonts w:asciiTheme="minorHAnsi" w:hAnsiTheme="minorHAnsi"/>
          <w:i/>
          <w:color w:val="404040" w:themeColor="text1" w:themeTint="BF"/>
        </w:rPr>
      </w:pPr>
    </w:p>
    <w:p w14:paraId="2BC3CEA4" w14:textId="45D4821D" w:rsidR="00620580" w:rsidRPr="00620580" w:rsidRDefault="00620580" w:rsidP="00620580">
      <w:pPr>
        <w:spacing w:after="120"/>
        <w:rPr>
          <w:rFonts w:asciiTheme="minorHAnsi" w:hAnsiTheme="minorHAnsi"/>
          <w:i/>
          <w:color w:val="404040" w:themeColor="text1" w:themeTint="BF"/>
        </w:rPr>
      </w:pPr>
    </w:p>
    <w:sectPr w:rsidR="00620580" w:rsidRPr="00620580" w:rsidSect="0028156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9E76" w14:textId="77777777" w:rsidR="0000000A" w:rsidRDefault="0000000A">
      <w:r>
        <w:separator/>
      </w:r>
    </w:p>
  </w:endnote>
  <w:endnote w:type="continuationSeparator" w:id="0">
    <w:p w14:paraId="45DE7D35" w14:textId="77777777" w:rsidR="0000000A" w:rsidRDefault="000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80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208A2" w14:textId="588856EE" w:rsidR="0000000A" w:rsidRDefault="00000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B7B885" w14:textId="77777777" w:rsidR="0000000A" w:rsidRDefault="0000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AD30" w14:textId="77777777" w:rsidR="0000000A" w:rsidRDefault="0000000A">
      <w:r>
        <w:separator/>
      </w:r>
    </w:p>
  </w:footnote>
  <w:footnote w:type="continuationSeparator" w:id="0">
    <w:p w14:paraId="4B8FE5F9" w14:textId="77777777" w:rsidR="0000000A" w:rsidRDefault="0000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662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315CB" w14:textId="099B219D" w:rsidR="0000000A" w:rsidRDefault="0000000A" w:rsidP="0034002B">
        <w:pPr>
          <w:pStyle w:val="Header"/>
        </w:pPr>
        <w:r>
          <w:rPr>
            <w:rFonts w:ascii="Bookman Old Style" w:hAnsi="Bookman Old Style"/>
          </w:rPr>
          <w:t>Joshua A. Metzl, MD</w:t>
        </w:r>
        <w:r>
          <w:t xml:space="preserve"> </w:t>
        </w:r>
        <w:r>
          <w:tab/>
        </w:r>
        <w:r>
          <w:tab/>
        </w:r>
        <w:r>
          <w:tab/>
        </w:r>
      </w:p>
    </w:sdtContent>
  </w:sdt>
  <w:p w14:paraId="5692EA6E" w14:textId="3C537A2E" w:rsidR="0000000A" w:rsidRPr="000B172B" w:rsidRDefault="0000000A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4A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0DEC"/>
    <w:multiLevelType w:val="hybridMultilevel"/>
    <w:tmpl w:val="D7E6459C"/>
    <w:lvl w:ilvl="0" w:tplc="1EE22DC8">
      <w:start w:val="2004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7574B1"/>
    <w:multiLevelType w:val="hybridMultilevel"/>
    <w:tmpl w:val="8EF618C2"/>
    <w:lvl w:ilvl="0" w:tplc="04207D5C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38A9"/>
    <w:multiLevelType w:val="hybridMultilevel"/>
    <w:tmpl w:val="CBF63E36"/>
    <w:lvl w:ilvl="0" w:tplc="FCC82E70">
      <w:start w:val="57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01B7D15"/>
    <w:multiLevelType w:val="hybridMultilevel"/>
    <w:tmpl w:val="8160D116"/>
    <w:lvl w:ilvl="0" w:tplc="E76CC4DA">
      <w:start w:val="2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300C89"/>
    <w:multiLevelType w:val="hybridMultilevel"/>
    <w:tmpl w:val="0C34815C"/>
    <w:lvl w:ilvl="0" w:tplc="E686517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763498"/>
    <w:multiLevelType w:val="hybridMultilevel"/>
    <w:tmpl w:val="703AE0A4"/>
    <w:lvl w:ilvl="0" w:tplc="D2582344">
      <w:start w:val="60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D42280A"/>
    <w:multiLevelType w:val="hybridMultilevel"/>
    <w:tmpl w:val="3A2C2E9A"/>
    <w:lvl w:ilvl="0" w:tplc="E5268B1C">
      <w:start w:val="2005"/>
      <w:numFmt w:val="decimal"/>
      <w:lvlText w:val="%1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E736105"/>
    <w:multiLevelType w:val="hybridMultilevel"/>
    <w:tmpl w:val="1638BA12"/>
    <w:lvl w:ilvl="0" w:tplc="BF24714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4755FF8"/>
    <w:multiLevelType w:val="hybridMultilevel"/>
    <w:tmpl w:val="51102EFE"/>
    <w:lvl w:ilvl="0" w:tplc="9B22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442FC"/>
    <w:multiLevelType w:val="hybridMultilevel"/>
    <w:tmpl w:val="E092D96C"/>
    <w:lvl w:ilvl="0" w:tplc="FE2A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C3873"/>
    <w:multiLevelType w:val="hybridMultilevel"/>
    <w:tmpl w:val="5C64EE0E"/>
    <w:lvl w:ilvl="0" w:tplc="93B8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14361"/>
    <w:multiLevelType w:val="hybridMultilevel"/>
    <w:tmpl w:val="16CE5E6C"/>
    <w:lvl w:ilvl="0" w:tplc="DAEAECA0">
      <w:start w:val="60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5075C"/>
    <w:multiLevelType w:val="hybridMultilevel"/>
    <w:tmpl w:val="D662EE5A"/>
    <w:lvl w:ilvl="0" w:tplc="BAEA29D2">
      <w:start w:val="127"/>
      <w:numFmt w:val="decimal"/>
      <w:lvlText w:val="%1."/>
      <w:lvlJc w:val="left"/>
      <w:pPr>
        <w:ind w:left="27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4" w15:restartNumberingAfterBreak="0">
    <w:nsid w:val="30A13D34"/>
    <w:multiLevelType w:val="hybridMultilevel"/>
    <w:tmpl w:val="1D581C22"/>
    <w:lvl w:ilvl="0" w:tplc="2B0CF928">
      <w:start w:val="8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7A1EB8"/>
    <w:multiLevelType w:val="hybridMultilevel"/>
    <w:tmpl w:val="41FE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46"/>
    <w:multiLevelType w:val="hybridMultilevel"/>
    <w:tmpl w:val="60D4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1B1F"/>
    <w:multiLevelType w:val="hybridMultilevel"/>
    <w:tmpl w:val="7486B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2678"/>
    <w:multiLevelType w:val="hybridMultilevel"/>
    <w:tmpl w:val="5A7A518E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459A6C73"/>
    <w:multiLevelType w:val="hybridMultilevel"/>
    <w:tmpl w:val="2722C7AC"/>
    <w:lvl w:ilvl="0" w:tplc="275A34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67526AF"/>
    <w:multiLevelType w:val="hybridMultilevel"/>
    <w:tmpl w:val="96DC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8494B"/>
    <w:multiLevelType w:val="hybridMultilevel"/>
    <w:tmpl w:val="BCB4DF0A"/>
    <w:lvl w:ilvl="0" w:tplc="82846B3E">
      <w:start w:val="5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27CB5"/>
    <w:multiLevelType w:val="hybridMultilevel"/>
    <w:tmpl w:val="19D4307A"/>
    <w:lvl w:ilvl="0" w:tplc="759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E53C6"/>
    <w:multiLevelType w:val="hybridMultilevel"/>
    <w:tmpl w:val="AF001FD0"/>
    <w:lvl w:ilvl="0" w:tplc="33FA518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A6A48"/>
    <w:multiLevelType w:val="hybridMultilevel"/>
    <w:tmpl w:val="F48E9D22"/>
    <w:lvl w:ilvl="0" w:tplc="9DCC1CC4">
      <w:start w:val="42"/>
      <w:numFmt w:val="decimal"/>
      <w:lvlText w:val="%1."/>
      <w:lvlJc w:val="left"/>
      <w:pPr>
        <w:ind w:left="22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59BA722E"/>
    <w:multiLevelType w:val="hybridMultilevel"/>
    <w:tmpl w:val="860C069C"/>
    <w:lvl w:ilvl="0" w:tplc="00E012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642246"/>
    <w:multiLevelType w:val="hybridMultilevel"/>
    <w:tmpl w:val="0A28EFF8"/>
    <w:lvl w:ilvl="0" w:tplc="2FBED23E">
      <w:start w:val="59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5E417FD"/>
    <w:multiLevelType w:val="hybridMultilevel"/>
    <w:tmpl w:val="D072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417"/>
    <w:multiLevelType w:val="hybridMultilevel"/>
    <w:tmpl w:val="3954B31A"/>
    <w:lvl w:ilvl="0" w:tplc="4BE625E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E3E13F7"/>
    <w:multiLevelType w:val="hybridMultilevel"/>
    <w:tmpl w:val="13E2335C"/>
    <w:lvl w:ilvl="0" w:tplc="68D6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B7BB4"/>
    <w:multiLevelType w:val="hybridMultilevel"/>
    <w:tmpl w:val="C4AA4B32"/>
    <w:lvl w:ilvl="0" w:tplc="5758492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3AF5845"/>
    <w:multiLevelType w:val="hybridMultilevel"/>
    <w:tmpl w:val="8D9ABD32"/>
    <w:lvl w:ilvl="0" w:tplc="CCBCD7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8E1C2E"/>
    <w:multiLevelType w:val="hybridMultilevel"/>
    <w:tmpl w:val="7D0EFC50"/>
    <w:lvl w:ilvl="0" w:tplc="F7088FB8">
      <w:start w:val="47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8453C03"/>
    <w:multiLevelType w:val="hybridMultilevel"/>
    <w:tmpl w:val="9AC62342"/>
    <w:lvl w:ilvl="0" w:tplc="245AE2AC">
      <w:start w:val="2004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E6EEDC16">
      <w:start w:val="42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EA723A"/>
    <w:multiLevelType w:val="hybridMultilevel"/>
    <w:tmpl w:val="DE74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B73B0"/>
    <w:multiLevelType w:val="hybridMultilevel"/>
    <w:tmpl w:val="A280B5A2"/>
    <w:lvl w:ilvl="0" w:tplc="4782B836">
      <w:start w:val="4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730540802">
    <w:abstractNumId w:val="33"/>
  </w:num>
  <w:num w:numId="2" w16cid:durableId="1010722729">
    <w:abstractNumId w:val="7"/>
  </w:num>
  <w:num w:numId="3" w16cid:durableId="671949931">
    <w:abstractNumId w:val="14"/>
  </w:num>
  <w:num w:numId="4" w16cid:durableId="43918871">
    <w:abstractNumId w:val="24"/>
  </w:num>
  <w:num w:numId="5" w16cid:durableId="158081101">
    <w:abstractNumId w:val="4"/>
  </w:num>
  <w:num w:numId="6" w16cid:durableId="62873577">
    <w:abstractNumId w:val="3"/>
  </w:num>
  <w:num w:numId="7" w16cid:durableId="869880567">
    <w:abstractNumId w:val="21"/>
  </w:num>
  <w:num w:numId="8" w16cid:durableId="2007828933">
    <w:abstractNumId w:val="32"/>
  </w:num>
  <w:num w:numId="9" w16cid:durableId="529223087">
    <w:abstractNumId w:val="35"/>
  </w:num>
  <w:num w:numId="10" w16cid:durableId="99841361">
    <w:abstractNumId w:val="18"/>
  </w:num>
  <w:num w:numId="11" w16cid:durableId="1283147687">
    <w:abstractNumId w:val="15"/>
  </w:num>
  <w:num w:numId="12" w16cid:durableId="1070034250">
    <w:abstractNumId w:val="0"/>
  </w:num>
  <w:num w:numId="13" w16cid:durableId="534390965">
    <w:abstractNumId w:val="13"/>
  </w:num>
  <w:num w:numId="14" w16cid:durableId="1165585298">
    <w:abstractNumId w:val="31"/>
  </w:num>
  <w:num w:numId="15" w16cid:durableId="2128161614">
    <w:abstractNumId w:val="1"/>
  </w:num>
  <w:num w:numId="16" w16cid:durableId="1125465617">
    <w:abstractNumId w:val="2"/>
  </w:num>
  <w:num w:numId="17" w16cid:durableId="1897163529">
    <w:abstractNumId w:val="26"/>
  </w:num>
  <w:num w:numId="18" w16cid:durableId="1177234787">
    <w:abstractNumId w:val="6"/>
  </w:num>
  <w:num w:numId="19" w16cid:durableId="1341853538">
    <w:abstractNumId w:val="12"/>
  </w:num>
  <w:num w:numId="20" w16cid:durableId="1472403176">
    <w:abstractNumId w:val="19"/>
  </w:num>
  <w:num w:numId="21" w16cid:durableId="810097372">
    <w:abstractNumId w:val="30"/>
  </w:num>
  <w:num w:numId="22" w16cid:durableId="118845354">
    <w:abstractNumId w:val="28"/>
  </w:num>
  <w:num w:numId="23" w16cid:durableId="746152659">
    <w:abstractNumId w:val="5"/>
  </w:num>
  <w:num w:numId="24" w16cid:durableId="967590861">
    <w:abstractNumId w:val="8"/>
  </w:num>
  <w:num w:numId="25" w16cid:durableId="602037685">
    <w:abstractNumId w:val="9"/>
  </w:num>
  <w:num w:numId="26" w16cid:durableId="276909443">
    <w:abstractNumId w:val="25"/>
  </w:num>
  <w:num w:numId="27" w16cid:durableId="710612973">
    <w:abstractNumId w:val="10"/>
  </w:num>
  <w:num w:numId="28" w16cid:durableId="964893966">
    <w:abstractNumId w:val="23"/>
  </w:num>
  <w:num w:numId="29" w16cid:durableId="1359045375">
    <w:abstractNumId w:val="22"/>
  </w:num>
  <w:num w:numId="30" w16cid:durableId="268632411">
    <w:abstractNumId w:val="29"/>
  </w:num>
  <w:num w:numId="31" w16cid:durableId="1050422693">
    <w:abstractNumId w:val="11"/>
  </w:num>
  <w:num w:numId="32" w16cid:durableId="1082138041">
    <w:abstractNumId w:val="34"/>
  </w:num>
  <w:num w:numId="33" w16cid:durableId="31924732">
    <w:abstractNumId w:val="27"/>
  </w:num>
  <w:num w:numId="34" w16cid:durableId="799807490">
    <w:abstractNumId w:val="16"/>
  </w:num>
  <w:num w:numId="35" w16cid:durableId="458184704">
    <w:abstractNumId w:val="20"/>
  </w:num>
  <w:num w:numId="36" w16cid:durableId="168501669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Jason CV Current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D2B17"/>
    <w:rsid w:val="0000000A"/>
    <w:rsid w:val="00006B2F"/>
    <w:rsid w:val="000154F9"/>
    <w:rsid w:val="00023058"/>
    <w:rsid w:val="00026B6C"/>
    <w:rsid w:val="00027B6B"/>
    <w:rsid w:val="00031097"/>
    <w:rsid w:val="00032EA7"/>
    <w:rsid w:val="00034934"/>
    <w:rsid w:val="00035627"/>
    <w:rsid w:val="000410A2"/>
    <w:rsid w:val="000561E2"/>
    <w:rsid w:val="00057C4E"/>
    <w:rsid w:val="0006271F"/>
    <w:rsid w:val="00065C53"/>
    <w:rsid w:val="00065CA9"/>
    <w:rsid w:val="0007113B"/>
    <w:rsid w:val="00073AF5"/>
    <w:rsid w:val="000804A1"/>
    <w:rsid w:val="00082687"/>
    <w:rsid w:val="000865B8"/>
    <w:rsid w:val="00090757"/>
    <w:rsid w:val="0009136D"/>
    <w:rsid w:val="0009362A"/>
    <w:rsid w:val="00093719"/>
    <w:rsid w:val="000A15AD"/>
    <w:rsid w:val="000A64F7"/>
    <w:rsid w:val="000B0021"/>
    <w:rsid w:val="000B0055"/>
    <w:rsid w:val="000B172B"/>
    <w:rsid w:val="000B420A"/>
    <w:rsid w:val="000B500A"/>
    <w:rsid w:val="000C31E4"/>
    <w:rsid w:val="000C33F5"/>
    <w:rsid w:val="000C5B3E"/>
    <w:rsid w:val="000C6D0B"/>
    <w:rsid w:val="000D00AA"/>
    <w:rsid w:val="000D143F"/>
    <w:rsid w:val="000D1939"/>
    <w:rsid w:val="000E102E"/>
    <w:rsid w:val="000E65D0"/>
    <w:rsid w:val="000F5D0F"/>
    <w:rsid w:val="000F6EF2"/>
    <w:rsid w:val="0010100A"/>
    <w:rsid w:val="001059D1"/>
    <w:rsid w:val="0011095D"/>
    <w:rsid w:val="001119EA"/>
    <w:rsid w:val="001209EC"/>
    <w:rsid w:val="00131EA1"/>
    <w:rsid w:val="00134871"/>
    <w:rsid w:val="001355DD"/>
    <w:rsid w:val="001451E1"/>
    <w:rsid w:val="00146367"/>
    <w:rsid w:val="00147521"/>
    <w:rsid w:val="00150F20"/>
    <w:rsid w:val="001676B6"/>
    <w:rsid w:val="00170D74"/>
    <w:rsid w:val="0017277E"/>
    <w:rsid w:val="00174E13"/>
    <w:rsid w:val="00176C2D"/>
    <w:rsid w:val="001808B7"/>
    <w:rsid w:val="00183091"/>
    <w:rsid w:val="00184969"/>
    <w:rsid w:val="001856FF"/>
    <w:rsid w:val="00185D6C"/>
    <w:rsid w:val="00192015"/>
    <w:rsid w:val="0019525E"/>
    <w:rsid w:val="001A6282"/>
    <w:rsid w:val="001A73C4"/>
    <w:rsid w:val="001A7C17"/>
    <w:rsid w:val="001B00EF"/>
    <w:rsid w:val="001C16D7"/>
    <w:rsid w:val="001C30D2"/>
    <w:rsid w:val="001C3F42"/>
    <w:rsid w:val="001C6DA1"/>
    <w:rsid w:val="001D00B5"/>
    <w:rsid w:val="001D0292"/>
    <w:rsid w:val="001D0901"/>
    <w:rsid w:val="001D384F"/>
    <w:rsid w:val="001D43CF"/>
    <w:rsid w:val="001D586F"/>
    <w:rsid w:val="001D5D11"/>
    <w:rsid w:val="001E2654"/>
    <w:rsid w:val="001E4EB8"/>
    <w:rsid w:val="001E53B4"/>
    <w:rsid w:val="001E5FDB"/>
    <w:rsid w:val="001F5338"/>
    <w:rsid w:val="001F5914"/>
    <w:rsid w:val="0020207E"/>
    <w:rsid w:val="00202311"/>
    <w:rsid w:val="00213A65"/>
    <w:rsid w:val="00216F18"/>
    <w:rsid w:val="0021777A"/>
    <w:rsid w:val="0023217D"/>
    <w:rsid w:val="0023476D"/>
    <w:rsid w:val="002355C2"/>
    <w:rsid w:val="00247975"/>
    <w:rsid w:val="00257409"/>
    <w:rsid w:val="002601B8"/>
    <w:rsid w:val="002622F5"/>
    <w:rsid w:val="00264D2B"/>
    <w:rsid w:val="00273439"/>
    <w:rsid w:val="00273614"/>
    <w:rsid w:val="00273D77"/>
    <w:rsid w:val="002752A5"/>
    <w:rsid w:val="00281568"/>
    <w:rsid w:val="00283C13"/>
    <w:rsid w:val="00286DB6"/>
    <w:rsid w:val="00286EAE"/>
    <w:rsid w:val="002875FC"/>
    <w:rsid w:val="0028764D"/>
    <w:rsid w:val="00292B00"/>
    <w:rsid w:val="002942BE"/>
    <w:rsid w:val="0029715F"/>
    <w:rsid w:val="002A4C5C"/>
    <w:rsid w:val="002B1355"/>
    <w:rsid w:val="002B1718"/>
    <w:rsid w:val="002B2124"/>
    <w:rsid w:val="002B5147"/>
    <w:rsid w:val="002B5C4A"/>
    <w:rsid w:val="002B74F8"/>
    <w:rsid w:val="002B7C5E"/>
    <w:rsid w:val="002C6112"/>
    <w:rsid w:val="002E1952"/>
    <w:rsid w:val="002E4E2B"/>
    <w:rsid w:val="002E6D00"/>
    <w:rsid w:val="002F0F01"/>
    <w:rsid w:val="002F2210"/>
    <w:rsid w:val="002F6396"/>
    <w:rsid w:val="002F6DF5"/>
    <w:rsid w:val="00302775"/>
    <w:rsid w:val="00304E09"/>
    <w:rsid w:val="00305C9E"/>
    <w:rsid w:val="003116D9"/>
    <w:rsid w:val="00313251"/>
    <w:rsid w:val="00325C38"/>
    <w:rsid w:val="003275E9"/>
    <w:rsid w:val="0033187C"/>
    <w:rsid w:val="00332D01"/>
    <w:rsid w:val="00332D17"/>
    <w:rsid w:val="0034002B"/>
    <w:rsid w:val="00347B49"/>
    <w:rsid w:val="00351F21"/>
    <w:rsid w:val="003551D4"/>
    <w:rsid w:val="003646DF"/>
    <w:rsid w:val="00365318"/>
    <w:rsid w:val="003722E8"/>
    <w:rsid w:val="0037265B"/>
    <w:rsid w:val="003837C7"/>
    <w:rsid w:val="00384C03"/>
    <w:rsid w:val="00384C8C"/>
    <w:rsid w:val="0038571D"/>
    <w:rsid w:val="0039220B"/>
    <w:rsid w:val="0039384B"/>
    <w:rsid w:val="00396DC3"/>
    <w:rsid w:val="003A1AF5"/>
    <w:rsid w:val="003A4409"/>
    <w:rsid w:val="003A6024"/>
    <w:rsid w:val="003A65C9"/>
    <w:rsid w:val="003A6FED"/>
    <w:rsid w:val="003A77F0"/>
    <w:rsid w:val="003B2064"/>
    <w:rsid w:val="003B2C89"/>
    <w:rsid w:val="003B44C8"/>
    <w:rsid w:val="003C0D43"/>
    <w:rsid w:val="003D6A65"/>
    <w:rsid w:val="003E65BD"/>
    <w:rsid w:val="003F375A"/>
    <w:rsid w:val="003F7A5C"/>
    <w:rsid w:val="00406BD5"/>
    <w:rsid w:val="00413B65"/>
    <w:rsid w:val="00417F57"/>
    <w:rsid w:val="00424E5B"/>
    <w:rsid w:val="00432B79"/>
    <w:rsid w:val="00435406"/>
    <w:rsid w:val="00436E3D"/>
    <w:rsid w:val="0044101B"/>
    <w:rsid w:val="00445816"/>
    <w:rsid w:val="00445D22"/>
    <w:rsid w:val="00445DB8"/>
    <w:rsid w:val="00447045"/>
    <w:rsid w:val="00464828"/>
    <w:rsid w:val="00465F31"/>
    <w:rsid w:val="00466372"/>
    <w:rsid w:val="0046706E"/>
    <w:rsid w:val="004753FE"/>
    <w:rsid w:val="00475A5A"/>
    <w:rsid w:val="00477315"/>
    <w:rsid w:val="00483738"/>
    <w:rsid w:val="0048567B"/>
    <w:rsid w:val="004916FB"/>
    <w:rsid w:val="004B4D15"/>
    <w:rsid w:val="004B51F3"/>
    <w:rsid w:val="004B52C9"/>
    <w:rsid w:val="004B7C6C"/>
    <w:rsid w:val="004C3148"/>
    <w:rsid w:val="004D482E"/>
    <w:rsid w:val="004D7E61"/>
    <w:rsid w:val="004F3B55"/>
    <w:rsid w:val="00512C43"/>
    <w:rsid w:val="005134DE"/>
    <w:rsid w:val="00516C1C"/>
    <w:rsid w:val="0052290D"/>
    <w:rsid w:val="005277A9"/>
    <w:rsid w:val="005338C2"/>
    <w:rsid w:val="005378A6"/>
    <w:rsid w:val="00537DCC"/>
    <w:rsid w:val="00542BCF"/>
    <w:rsid w:val="005469A0"/>
    <w:rsid w:val="00552CB0"/>
    <w:rsid w:val="00552FFE"/>
    <w:rsid w:val="005537AC"/>
    <w:rsid w:val="0056075E"/>
    <w:rsid w:val="00562690"/>
    <w:rsid w:val="00565AEA"/>
    <w:rsid w:val="00567D14"/>
    <w:rsid w:val="00571DF8"/>
    <w:rsid w:val="00575559"/>
    <w:rsid w:val="0057774B"/>
    <w:rsid w:val="00582F71"/>
    <w:rsid w:val="00584390"/>
    <w:rsid w:val="00584BE3"/>
    <w:rsid w:val="00585CEE"/>
    <w:rsid w:val="0058686B"/>
    <w:rsid w:val="00591729"/>
    <w:rsid w:val="005917B3"/>
    <w:rsid w:val="0059417A"/>
    <w:rsid w:val="0059782A"/>
    <w:rsid w:val="005A1065"/>
    <w:rsid w:val="005A10B1"/>
    <w:rsid w:val="005A380D"/>
    <w:rsid w:val="005A6E14"/>
    <w:rsid w:val="005B0D67"/>
    <w:rsid w:val="005B1FDF"/>
    <w:rsid w:val="005B54A7"/>
    <w:rsid w:val="005C0EB6"/>
    <w:rsid w:val="005C4FF9"/>
    <w:rsid w:val="005C5ABF"/>
    <w:rsid w:val="005D61DC"/>
    <w:rsid w:val="005D7748"/>
    <w:rsid w:val="005F768C"/>
    <w:rsid w:val="005F7D24"/>
    <w:rsid w:val="00612F59"/>
    <w:rsid w:val="006133A9"/>
    <w:rsid w:val="00620580"/>
    <w:rsid w:val="0062234E"/>
    <w:rsid w:val="00623B15"/>
    <w:rsid w:val="00623D34"/>
    <w:rsid w:val="00624AAB"/>
    <w:rsid w:val="00635905"/>
    <w:rsid w:val="00636B63"/>
    <w:rsid w:val="00636B9C"/>
    <w:rsid w:val="00646AD6"/>
    <w:rsid w:val="006476DC"/>
    <w:rsid w:val="00653996"/>
    <w:rsid w:val="006561F3"/>
    <w:rsid w:val="00656246"/>
    <w:rsid w:val="006737F4"/>
    <w:rsid w:val="00674B2A"/>
    <w:rsid w:val="00681AA6"/>
    <w:rsid w:val="006829BA"/>
    <w:rsid w:val="00687E3F"/>
    <w:rsid w:val="006936CF"/>
    <w:rsid w:val="0069596F"/>
    <w:rsid w:val="006A145F"/>
    <w:rsid w:val="006A4236"/>
    <w:rsid w:val="006B23B4"/>
    <w:rsid w:val="006B4A41"/>
    <w:rsid w:val="006C1104"/>
    <w:rsid w:val="006C555E"/>
    <w:rsid w:val="006D1042"/>
    <w:rsid w:val="006D2A85"/>
    <w:rsid w:val="006E2175"/>
    <w:rsid w:val="006E2381"/>
    <w:rsid w:val="006E26AD"/>
    <w:rsid w:val="006F23CC"/>
    <w:rsid w:val="00704C7D"/>
    <w:rsid w:val="00706C84"/>
    <w:rsid w:val="0071126B"/>
    <w:rsid w:val="00730193"/>
    <w:rsid w:val="00755B4D"/>
    <w:rsid w:val="00760283"/>
    <w:rsid w:val="0076518D"/>
    <w:rsid w:val="00765EA5"/>
    <w:rsid w:val="007667B7"/>
    <w:rsid w:val="00777821"/>
    <w:rsid w:val="00781BCC"/>
    <w:rsid w:val="007A03A9"/>
    <w:rsid w:val="007B579C"/>
    <w:rsid w:val="007C1D30"/>
    <w:rsid w:val="007C4580"/>
    <w:rsid w:val="007D3243"/>
    <w:rsid w:val="007D54CD"/>
    <w:rsid w:val="007D7F21"/>
    <w:rsid w:val="007E281D"/>
    <w:rsid w:val="007E5336"/>
    <w:rsid w:val="007F43C6"/>
    <w:rsid w:val="00803C71"/>
    <w:rsid w:val="00803D46"/>
    <w:rsid w:val="00803EDB"/>
    <w:rsid w:val="0082035A"/>
    <w:rsid w:val="00825BA0"/>
    <w:rsid w:val="00833CBC"/>
    <w:rsid w:val="0084164B"/>
    <w:rsid w:val="008425B6"/>
    <w:rsid w:val="008437A4"/>
    <w:rsid w:val="00845145"/>
    <w:rsid w:val="00845373"/>
    <w:rsid w:val="00853E3C"/>
    <w:rsid w:val="00854968"/>
    <w:rsid w:val="00855B08"/>
    <w:rsid w:val="00855C96"/>
    <w:rsid w:val="0086582D"/>
    <w:rsid w:val="00867B0F"/>
    <w:rsid w:val="00867F41"/>
    <w:rsid w:val="0087696A"/>
    <w:rsid w:val="00886B5E"/>
    <w:rsid w:val="008A52EB"/>
    <w:rsid w:val="008B0E4D"/>
    <w:rsid w:val="008B10A9"/>
    <w:rsid w:val="008B1800"/>
    <w:rsid w:val="008B20A1"/>
    <w:rsid w:val="008B2793"/>
    <w:rsid w:val="008B2E3E"/>
    <w:rsid w:val="008B336E"/>
    <w:rsid w:val="008B7192"/>
    <w:rsid w:val="008C41DC"/>
    <w:rsid w:val="008D2562"/>
    <w:rsid w:val="008D3366"/>
    <w:rsid w:val="008D4933"/>
    <w:rsid w:val="008E4669"/>
    <w:rsid w:val="008E47F6"/>
    <w:rsid w:val="008E54C2"/>
    <w:rsid w:val="008E7661"/>
    <w:rsid w:val="00903585"/>
    <w:rsid w:val="00906F12"/>
    <w:rsid w:val="0091138E"/>
    <w:rsid w:val="009115AE"/>
    <w:rsid w:val="00911684"/>
    <w:rsid w:val="00916070"/>
    <w:rsid w:val="00922EDC"/>
    <w:rsid w:val="00924181"/>
    <w:rsid w:val="0092518B"/>
    <w:rsid w:val="0092649C"/>
    <w:rsid w:val="0093020E"/>
    <w:rsid w:val="00932E8F"/>
    <w:rsid w:val="00933018"/>
    <w:rsid w:val="00935989"/>
    <w:rsid w:val="00940776"/>
    <w:rsid w:val="009416A2"/>
    <w:rsid w:val="00944A80"/>
    <w:rsid w:val="00945FAA"/>
    <w:rsid w:val="0094726C"/>
    <w:rsid w:val="0094766B"/>
    <w:rsid w:val="00950588"/>
    <w:rsid w:val="00952CE3"/>
    <w:rsid w:val="00954E85"/>
    <w:rsid w:val="0095715A"/>
    <w:rsid w:val="00961C24"/>
    <w:rsid w:val="00981104"/>
    <w:rsid w:val="009820DC"/>
    <w:rsid w:val="00982D83"/>
    <w:rsid w:val="00986C55"/>
    <w:rsid w:val="0099172C"/>
    <w:rsid w:val="00992152"/>
    <w:rsid w:val="00993216"/>
    <w:rsid w:val="00997E45"/>
    <w:rsid w:val="00997E62"/>
    <w:rsid w:val="009A4306"/>
    <w:rsid w:val="009A7900"/>
    <w:rsid w:val="009B1A73"/>
    <w:rsid w:val="009C5A00"/>
    <w:rsid w:val="009C5C57"/>
    <w:rsid w:val="009D506F"/>
    <w:rsid w:val="009E192E"/>
    <w:rsid w:val="009E3CB4"/>
    <w:rsid w:val="009E5819"/>
    <w:rsid w:val="009F5671"/>
    <w:rsid w:val="009F5DDF"/>
    <w:rsid w:val="009F7629"/>
    <w:rsid w:val="00A00B39"/>
    <w:rsid w:val="00A03DA7"/>
    <w:rsid w:val="00A04859"/>
    <w:rsid w:val="00A14561"/>
    <w:rsid w:val="00A21621"/>
    <w:rsid w:val="00A21773"/>
    <w:rsid w:val="00A27376"/>
    <w:rsid w:val="00A30B6F"/>
    <w:rsid w:val="00A30F9D"/>
    <w:rsid w:val="00A34581"/>
    <w:rsid w:val="00A36CEB"/>
    <w:rsid w:val="00A37672"/>
    <w:rsid w:val="00A37B17"/>
    <w:rsid w:val="00A4036A"/>
    <w:rsid w:val="00A41B58"/>
    <w:rsid w:val="00A45651"/>
    <w:rsid w:val="00A552DB"/>
    <w:rsid w:val="00A57BFA"/>
    <w:rsid w:val="00A6747C"/>
    <w:rsid w:val="00A7566E"/>
    <w:rsid w:val="00A8111A"/>
    <w:rsid w:val="00A861BC"/>
    <w:rsid w:val="00A9082F"/>
    <w:rsid w:val="00A94D0C"/>
    <w:rsid w:val="00A96353"/>
    <w:rsid w:val="00A97EB4"/>
    <w:rsid w:val="00AA2816"/>
    <w:rsid w:val="00AB39B5"/>
    <w:rsid w:val="00AB418E"/>
    <w:rsid w:val="00AB553B"/>
    <w:rsid w:val="00AB7239"/>
    <w:rsid w:val="00AB745A"/>
    <w:rsid w:val="00AC24EA"/>
    <w:rsid w:val="00AC27A8"/>
    <w:rsid w:val="00AC3699"/>
    <w:rsid w:val="00AD5B5D"/>
    <w:rsid w:val="00AF2456"/>
    <w:rsid w:val="00AF72DA"/>
    <w:rsid w:val="00B03491"/>
    <w:rsid w:val="00B07B91"/>
    <w:rsid w:val="00B112FB"/>
    <w:rsid w:val="00B16EA7"/>
    <w:rsid w:val="00B2164F"/>
    <w:rsid w:val="00B415E1"/>
    <w:rsid w:val="00B56D13"/>
    <w:rsid w:val="00B62CC1"/>
    <w:rsid w:val="00B80667"/>
    <w:rsid w:val="00B851C1"/>
    <w:rsid w:val="00B90C77"/>
    <w:rsid w:val="00B9634F"/>
    <w:rsid w:val="00BA2B91"/>
    <w:rsid w:val="00BA6FC9"/>
    <w:rsid w:val="00BB428D"/>
    <w:rsid w:val="00BB4E68"/>
    <w:rsid w:val="00BB4ECB"/>
    <w:rsid w:val="00BB51CE"/>
    <w:rsid w:val="00BB6FCB"/>
    <w:rsid w:val="00BC0B7A"/>
    <w:rsid w:val="00BC62D9"/>
    <w:rsid w:val="00BC6401"/>
    <w:rsid w:val="00BD1337"/>
    <w:rsid w:val="00BD42CA"/>
    <w:rsid w:val="00BD620E"/>
    <w:rsid w:val="00BE0240"/>
    <w:rsid w:val="00BE0FAF"/>
    <w:rsid w:val="00BE1AB9"/>
    <w:rsid w:val="00BE2E33"/>
    <w:rsid w:val="00BE5AE1"/>
    <w:rsid w:val="00BF4183"/>
    <w:rsid w:val="00BF654E"/>
    <w:rsid w:val="00C038F9"/>
    <w:rsid w:val="00C04A42"/>
    <w:rsid w:val="00C06B56"/>
    <w:rsid w:val="00C07854"/>
    <w:rsid w:val="00C14979"/>
    <w:rsid w:val="00C228C0"/>
    <w:rsid w:val="00C24C0C"/>
    <w:rsid w:val="00C25A18"/>
    <w:rsid w:val="00C308BC"/>
    <w:rsid w:val="00C33304"/>
    <w:rsid w:val="00C34610"/>
    <w:rsid w:val="00C36811"/>
    <w:rsid w:val="00C50707"/>
    <w:rsid w:val="00C516A2"/>
    <w:rsid w:val="00C5363D"/>
    <w:rsid w:val="00C70DFB"/>
    <w:rsid w:val="00C72158"/>
    <w:rsid w:val="00C7651F"/>
    <w:rsid w:val="00C77926"/>
    <w:rsid w:val="00C80917"/>
    <w:rsid w:val="00C82682"/>
    <w:rsid w:val="00C84444"/>
    <w:rsid w:val="00C86129"/>
    <w:rsid w:val="00C8756F"/>
    <w:rsid w:val="00C90256"/>
    <w:rsid w:val="00C91206"/>
    <w:rsid w:val="00C9351E"/>
    <w:rsid w:val="00CA3023"/>
    <w:rsid w:val="00CA3F22"/>
    <w:rsid w:val="00CB0376"/>
    <w:rsid w:val="00CC2D38"/>
    <w:rsid w:val="00CC3808"/>
    <w:rsid w:val="00CC4C8C"/>
    <w:rsid w:val="00CC69CF"/>
    <w:rsid w:val="00CC73EB"/>
    <w:rsid w:val="00CC7919"/>
    <w:rsid w:val="00CC7A64"/>
    <w:rsid w:val="00CD3415"/>
    <w:rsid w:val="00CE2780"/>
    <w:rsid w:val="00CE67BF"/>
    <w:rsid w:val="00D01996"/>
    <w:rsid w:val="00D07C85"/>
    <w:rsid w:val="00D114D7"/>
    <w:rsid w:val="00D149B5"/>
    <w:rsid w:val="00D16197"/>
    <w:rsid w:val="00D161C5"/>
    <w:rsid w:val="00D175D0"/>
    <w:rsid w:val="00D273D8"/>
    <w:rsid w:val="00D314EB"/>
    <w:rsid w:val="00D340C6"/>
    <w:rsid w:val="00D45936"/>
    <w:rsid w:val="00D5149D"/>
    <w:rsid w:val="00D55EE7"/>
    <w:rsid w:val="00D57333"/>
    <w:rsid w:val="00D57A9C"/>
    <w:rsid w:val="00D57CB6"/>
    <w:rsid w:val="00D613E6"/>
    <w:rsid w:val="00D61E75"/>
    <w:rsid w:val="00D62031"/>
    <w:rsid w:val="00D665DF"/>
    <w:rsid w:val="00D8774C"/>
    <w:rsid w:val="00D8774F"/>
    <w:rsid w:val="00D92FE8"/>
    <w:rsid w:val="00D9456A"/>
    <w:rsid w:val="00D96D19"/>
    <w:rsid w:val="00DA1500"/>
    <w:rsid w:val="00DB16FC"/>
    <w:rsid w:val="00DB2BE7"/>
    <w:rsid w:val="00DB3D2D"/>
    <w:rsid w:val="00DB6B03"/>
    <w:rsid w:val="00DB7779"/>
    <w:rsid w:val="00DC0FD1"/>
    <w:rsid w:val="00DC2D0D"/>
    <w:rsid w:val="00DC55DE"/>
    <w:rsid w:val="00DC7197"/>
    <w:rsid w:val="00DD4562"/>
    <w:rsid w:val="00DE60F8"/>
    <w:rsid w:val="00DF3EF0"/>
    <w:rsid w:val="00E002D7"/>
    <w:rsid w:val="00E06D61"/>
    <w:rsid w:val="00E12EDE"/>
    <w:rsid w:val="00E13B63"/>
    <w:rsid w:val="00E144FC"/>
    <w:rsid w:val="00E176EA"/>
    <w:rsid w:val="00E22EB7"/>
    <w:rsid w:val="00E22FC8"/>
    <w:rsid w:val="00E260D1"/>
    <w:rsid w:val="00E308B1"/>
    <w:rsid w:val="00E4183B"/>
    <w:rsid w:val="00E4417E"/>
    <w:rsid w:val="00E46528"/>
    <w:rsid w:val="00E46B0D"/>
    <w:rsid w:val="00E46EAD"/>
    <w:rsid w:val="00E50EDC"/>
    <w:rsid w:val="00E55693"/>
    <w:rsid w:val="00E61C45"/>
    <w:rsid w:val="00E655AD"/>
    <w:rsid w:val="00E6745A"/>
    <w:rsid w:val="00E70F00"/>
    <w:rsid w:val="00E72F2C"/>
    <w:rsid w:val="00E77CCD"/>
    <w:rsid w:val="00E83D26"/>
    <w:rsid w:val="00E926D3"/>
    <w:rsid w:val="00E9444F"/>
    <w:rsid w:val="00E96166"/>
    <w:rsid w:val="00E97653"/>
    <w:rsid w:val="00EA128B"/>
    <w:rsid w:val="00EA4CBB"/>
    <w:rsid w:val="00EA6371"/>
    <w:rsid w:val="00EA76F4"/>
    <w:rsid w:val="00EB290C"/>
    <w:rsid w:val="00EB55F5"/>
    <w:rsid w:val="00EB6FDD"/>
    <w:rsid w:val="00EC18DC"/>
    <w:rsid w:val="00EC2130"/>
    <w:rsid w:val="00EC496C"/>
    <w:rsid w:val="00EC5FF7"/>
    <w:rsid w:val="00ED2B17"/>
    <w:rsid w:val="00ED3610"/>
    <w:rsid w:val="00ED5E4F"/>
    <w:rsid w:val="00EF5AE1"/>
    <w:rsid w:val="00F00941"/>
    <w:rsid w:val="00F01675"/>
    <w:rsid w:val="00F0651B"/>
    <w:rsid w:val="00F07BDC"/>
    <w:rsid w:val="00F1385E"/>
    <w:rsid w:val="00F17690"/>
    <w:rsid w:val="00F21DF4"/>
    <w:rsid w:val="00F33BE1"/>
    <w:rsid w:val="00F34EFD"/>
    <w:rsid w:val="00F353F8"/>
    <w:rsid w:val="00F36927"/>
    <w:rsid w:val="00F370B2"/>
    <w:rsid w:val="00F37376"/>
    <w:rsid w:val="00F43C49"/>
    <w:rsid w:val="00F44312"/>
    <w:rsid w:val="00F503FC"/>
    <w:rsid w:val="00F52A30"/>
    <w:rsid w:val="00F54530"/>
    <w:rsid w:val="00F577A0"/>
    <w:rsid w:val="00F65EE5"/>
    <w:rsid w:val="00F710CF"/>
    <w:rsid w:val="00F73DDE"/>
    <w:rsid w:val="00F77604"/>
    <w:rsid w:val="00F8264E"/>
    <w:rsid w:val="00F82B83"/>
    <w:rsid w:val="00F86A66"/>
    <w:rsid w:val="00F90A31"/>
    <w:rsid w:val="00F90B64"/>
    <w:rsid w:val="00F94B9D"/>
    <w:rsid w:val="00F97C9D"/>
    <w:rsid w:val="00FA0CB6"/>
    <w:rsid w:val="00FA1460"/>
    <w:rsid w:val="00FA6798"/>
    <w:rsid w:val="00FB0BE6"/>
    <w:rsid w:val="00FB3370"/>
    <w:rsid w:val="00FB33B3"/>
    <w:rsid w:val="00FB6124"/>
    <w:rsid w:val="00FC1ACC"/>
    <w:rsid w:val="00FC1B7E"/>
    <w:rsid w:val="00FC23DB"/>
    <w:rsid w:val="00FC6BB7"/>
    <w:rsid w:val="00FD5C96"/>
    <w:rsid w:val="00FD6707"/>
    <w:rsid w:val="00FE3472"/>
    <w:rsid w:val="00FE43A5"/>
    <w:rsid w:val="00FF0B87"/>
    <w:rsid w:val="00FF4B08"/>
    <w:rsid w:val="00FF6169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09CDD1C"/>
  <w15:docId w15:val="{F52687D6-9B65-EE44-9425-019F501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rial" w:hAnsi="Arial"/>
      <w:i/>
      <w:snapToGrid w:val="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" w:hAnsi="Times"/>
      <w:b/>
      <w:bCs/>
      <w:i/>
      <w:iCs/>
      <w:color w:val="00000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pPr>
      <w:jc w:val="center"/>
    </w:pPr>
    <w:rPr>
      <w:rFonts w:ascii="Impact" w:hAnsi="Impact"/>
      <w:smallCaps/>
      <w:snapToGrid w:val="0"/>
    </w:rPr>
  </w:style>
  <w:style w:type="paragraph" w:customStyle="1" w:styleId="subhead">
    <w:name w:val="subhead"/>
    <w:rPr>
      <w:rFonts w:ascii="Impact" w:hAnsi="Impact"/>
      <w:smallCaps/>
      <w:snapToGrid w:val="0"/>
    </w:rPr>
  </w:style>
  <w:style w:type="paragraph" w:styleId="Title">
    <w:name w:val="Title"/>
    <w:aliases w:val="title"/>
    <w:basedOn w:val="Normal"/>
    <w:link w:val="TitleChar"/>
    <w:qFormat/>
    <w:pPr>
      <w:jc w:val="center"/>
    </w:pPr>
    <w:rPr>
      <w:b/>
      <w:sz w:val="4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pPr>
      <w:ind w:left="720" w:hanging="360"/>
    </w:pPr>
    <w:rPr>
      <w:sz w:val="20"/>
      <w:szCs w:val="20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  <w:szCs w:val="20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character" w:styleId="Emphasis">
    <w:name w:val="Emphasis"/>
    <w:uiPriority w:val="20"/>
    <w:qFormat/>
    <w:rsid w:val="00F503FC"/>
    <w:rPr>
      <w:i/>
      <w:iCs/>
    </w:rPr>
  </w:style>
  <w:style w:type="character" w:styleId="HTMLTypewriter">
    <w:name w:val="HTML Typewriter"/>
    <w:rsid w:val="006B4A41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093719"/>
  </w:style>
  <w:style w:type="paragraph" w:styleId="BalloonText">
    <w:name w:val="Balloon Text"/>
    <w:basedOn w:val="Normal"/>
    <w:semiHidden/>
    <w:rsid w:val="0039384B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1D0292"/>
  </w:style>
  <w:style w:type="character" w:customStyle="1" w:styleId="issue">
    <w:name w:val="issue"/>
    <w:basedOn w:val="DefaultParagraphFont"/>
    <w:rsid w:val="001D0292"/>
  </w:style>
  <w:style w:type="character" w:customStyle="1" w:styleId="pages">
    <w:name w:val="pages"/>
    <w:basedOn w:val="DefaultParagraphFont"/>
    <w:rsid w:val="001D0292"/>
  </w:style>
  <w:style w:type="character" w:customStyle="1" w:styleId="ti2">
    <w:name w:val="ti2"/>
    <w:rsid w:val="005917B3"/>
    <w:rPr>
      <w:sz w:val="22"/>
      <w:szCs w:val="22"/>
    </w:rPr>
  </w:style>
  <w:style w:type="paragraph" w:styleId="NormalWeb">
    <w:name w:val="Normal (Web)"/>
    <w:basedOn w:val="Normal"/>
    <w:uiPriority w:val="99"/>
    <w:rsid w:val="00DC0FD1"/>
    <w:pPr>
      <w:spacing w:before="100" w:beforeAutospacing="1" w:after="100" w:afterAutospacing="1"/>
    </w:pPr>
    <w:rPr>
      <w:rFonts w:eastAsia="Batang"/>
      <w:lang w:eastAsia="ko-KR"/>
    </w:rPr>
  </w:style>
  <w:style w:type="character" w:styleId="Strong">
    <w:name w:val="Strong"/>
    <w:uiPriority w:val="22"/>
    <w:qFormat/>
    <w:rsid w:val="00DC0FD1"/>
    <w:rPr>
      <w:b/>
      <w:bCs/>
    </w:rPr>
  </w:style>
  <w:style w:type="character" w:customStyle="1" w:styleId="src1">
    <w:name w:val="src1"/>
    <w:rsid w:val="00DC0FD1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9E581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E5819"/>
    <w:rPr>
      <w:rFonts w:ascii="Consolas" w:eastAsia="Calibri" w:hAnsi="Consolas" w:cs="Times New Roman"/>
      <w:sz w:val="21"/>
      <w:szCs w:val="21"/>
    </w:rPr>
  </w:style>
  <w:style w:type="paragraph" w:customStyle="1" w:styleId="rprtbody1">
    <w:name w:val="rprtbody1"/>
    <w:basedOn w:val="Normal"/>
    <w:rsid w:val="009E5819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9E5819"/>
    <w:pPr>
      <w:spacing w:line="320" w:lineRule="atLeast"/>
    </w:pPr>
  </w:style>
  <w:style w:type="character" w:customStyle="1" w:styleId="jrnl">
    <w:name w:val="jrnl"/>
    <w:basedOn w:val="DefaultParagraphFont"/>
    <w:rsid w:val="009E5819"/>
  </w:style>
  <w:style w:type="character" w:customStyle="1" w:styleId="value">
    <w:name w:val="value"/>
    <w:basedOn w:val="DefaultParagraphFont"/>
    <w:rsid w:val="00FD6707"/>
  </w:style>
  <w:style w:type="character" w:customStyle="1" w:styleId="txtgreenl4">
    <w:name w:val="txtgreenl4"/>
    <w:rsid w:val="003A77F0"/>
    <w:rPr>
      <w:vanish w:val="0"/>
      <w:webHidden w:val="0"/>
      <w:color w:val="57A70F"/>
      <w:sz w:val="20"/>
      <w:szCs w:val="20"/>
      <w:specVanish w:val="0"/>
    </w:rPr>
  </w:style>
  <w:style w:type="paragraph" w:customStyle="1" w:styleId="details">
    <w:name w:val="details"/>
    <w:basedOn w:val="Normal"/>
    <w:rsid w:val="001D586F"/>
    <w:pPr>
      <w:spacing w:before="100" w:beforeAutospacing="1" w:after="100" w:afterAutospacing="1"/>
    </w:pPr>
    <w:rPr>
      <w:rFonts w:eastAsia="Calibri"/>
    </w:rPr>
  </w:style>
  <w:style w:type="paragraph" w:customStyle="1" w:styleId="title1">
    <w:name w:val="title1"/>
    <w:basedOn w:val="Normal"/>
    <w:rsid w:val="00565AEA"/>
    <w:rPr>
      <w:sz w:val="29"/>
      <w:szCs w:val="29"/>
    </w:rPr>
  </w:style>
  <w:style w:type="paragraph" w:customStyle="1" w:styleId="desc2">
    <w:name w:val="desc2"/>
    <w:basedOn w:val="Normal"/>
    <w:rsid w:val="00565AE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565AEA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D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sc">
    <w:name w:val="desc"/>
    <w:basedOn w:val="Normal"/>
    <w:rsid w:val="00F0651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B2C89"/>
  </w:style>
  <w:style w:type="paragraph" w:customStyle="1" w:styleId="Title10">
    <w:name w:val="Title1"/>
    <w:basedOn w:val="Normal"/>
    <w:rsid w:val="00E83D26"/>
    <w:pPr>
      <w:spacing w:before="100" w:beforeAutospacing="1" w:after="100" w:afterAutospacing="1"/>
    </w:pPr>
  </w:style>
  <w:style w:type="paragraph" w:customStyle="1" w:styleId="Body">
    <w:name w:val="Body"/>
    <w:rsid w:val="00585CEE"/>
    <w:pPr>
      <w:spacing w:after="200" w:line="276" w:lineRule="auto"/>
    </w:pPr>
    <w:rPr>
      <w:rFonts w:ascii="Calibri" w:eastAsia="?????? Pro W3" w:hAnsi="Calibri"/>
      <w:color w:val="000000"/>
      <w:sz w:val="22"/>
      <w:szCs w:val="24"/>
    </w:rPr>
  </w:style>
  <w:style w:type="character" w:customStyle="1" w:styleId="highlight">
    <w:name w:val="highlight"/>
    <w:basedOn w:val="DefaultParagraphFont"/>
    <w:rsid w:val="00DB2BE7"/>
  </w:style>
  <w:style w:type="paragraph" w:styleId="ListParagraph">
    <w:name w:val="List Paragraph"/>
    <w:basedOn w:val="Normal"/>
    <w:uiPriority w:val="34"/>
    <w:qFormat/>
    <w:rsid w:val="00C24C0C"/>
    <w:pPr>
      <w:ind w:left="720"/>
      <w:contextualSpacing/>
    </w:pPr>
    <w:rPr>
      <w:sz w:val="20"/>
      <w:szCs w:val="20"/>
    </w:rPr>
  </w:style>
  <w:style w:type="character" w:styleId="FollowedHyperlink">
    <w:name w:val="FollowedHyperlink"/>
    <w:basedOn w:val="DefaultParagraphFont"/>
    <w:rsid w:val="006561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24EA"/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C24EA"/>
    <w:rPr>
      <w:b/>
      <w:sz w:val="40"/>
    </w:rPr>
  </w:style>
  <w:style w:type="paragraph" w:customStyle="1" w:styleId="links">
    <w:name w:val="links"/>
    <w:basedOn w:val="Normal"/>
    <w:rsid w:val="00803EDB"/>
    <w:pPr>
      <w:spacing w:before="100" w:beforeAutospacing="1" w:after="100" w:afterAutospacing="1"/>
    </w:pPr>
  </w:style>
  <w:style w:type="table" w:styleId="TableGrid">
    <w:name w:val="Table Grid"/>
    <w:basedOn w:val="TableNormal"/>
    <w:rsid w:val="00A5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4002B"/>
  </w:style>
  <w:style w:type="character" w:customStyle="1" w:styleId="FooterChar">
    <w:name w:val="Footer Char"/>
    <w:basedOn w:val="DefaultParagraphFont"/>
    <w:link w:val="Footer"/>
    <w:uiPriority w:val="99"/>
    <w:rsid w:val="008B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8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9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3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2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37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19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2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2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5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61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816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8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3414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1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9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780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6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77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8622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14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8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0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5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34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5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1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8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single" w:sz="6" w:space="15" w:color="D9D9D9"/>
                <w:right w:val="single" w:sz="6" w:space="0" w:color="D9D9D9"/>
              </w:divBdr>
              <w:divsChild>
                <w:div w:id="16547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3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5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3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8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59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0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87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84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3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48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6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9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8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3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6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2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B608-151A-42FE-81D9-01ED1D34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LOUIS DRAGOO, M</vt:lpstr>
    </vt:vector>
  </TitlesOfParts>
  <Company>UCLA, Dept of Orthopaedics</Company>
  <LinksUpToDate>false</LinksUpToDate>
  <CharactersWithSpaces>7514</CharactersWithSpaces>
  <SharedDoc>false</SharedDoc>
  <HLinks>
    <vt:vector size="30" baseType="variant"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http://www.ncbi.nlm.nih.gov/pubmed/22491794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http://www.ncbi.nlm.nih.gov/pubmed/22495144</vt:lpwstr>
      </vt:variant>
      <vt:variant>
        <vt:lpwstr/>
      </vt:variant>
      <vt:variant>
        <vt:i4>3604517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http://www.ncbi.nlm.nih.gov/pubmed/22186921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http://www.ncbi.nlm.nih.gov/pubmed/21460072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'Arch Orthop Trauma Surg.');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LOUIS DRAGOO, M</dc:title>
  <dc:subject/>
  <dc:creator>Jay R. Lieberman</dc:creator>
  <cp:keywords/>
  <dc:description/>
  <cp:lastModifiedBy>Anagnostou, Maria</cp:lastModifiedBy>
  <cp:revision>2</cp:revision>
  <cp:lastPrinted>2011-08-17T20:55:00Z</cp:lastPrinted>
  <dcterms:created xsi:type="dcterms:W3CDTF">2022-12-07T18:10:00Z</dcterms:created>
  <dcterms:modified xsi:type="dcterms:W3CDTF">2022-12-07T18:10:00Z</dcterms:modified>
</cp:coreProperties>
</file>